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8C72A" w14:textId="01DA85EC" w:rsidR="005435F5" w:rsidRPr="007246B2" w:rsidRDefault="007246B2" w:rsidP="007246B2">
      <w:pPr>
        <w:spacing w:after="0" w:line="36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21490523"/>
      <w:r w:rsidRPr="007246B2">
        <w:rPr>
          <w:rFonts w:ascii="Times New Roman" w:hAnsi="Times New Roman" w:cs="Times New Roman"/>
          <w:sz w:val="20"/>
          <w:szCs w:val="20"/>
        </w:rPr>
        <w:t>Приложение №1</w:t>
      </w:r>
    </w:p>
    <w:p w14:paraId="37504DE8" w14:textId="5195F5EF" w:rsidR="007246B2" w:rsidRPr="007246B2" w:rsidRDefault="007246B2" w:rsidP="007246B2">
      <w:pPr>
        <w:spacing w:after="0" w:line="36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7246B2">
        <w:rPr>
          <w:rFonts w:ascii="Times New Roman" w:hAnsi="Times New Roman" w:cs="Times New Roman"/>
          <w:sz w:val="20"/>
          <w:szCs w:val="20"/>
        </w:rPr>
        <w:t>К приказу №107 от 08.12.2022 г.</w:t>
      </w:r>
    </w:p>
    <w:p w14:paraId="68B1D068" w14:textId="77777777" w:rsidR="007246B2" w:rsidRDefault="007246B2" w:rsidP="007246B2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6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 создании центра коллективного пользования </w:t>
      </w:r>
    </w:p>
    <w:p w14:paraId="0108AD3E" w14:textId="0354D667" w:rsidR="007246B2" w:rsidRPr="007246B2" w:rsidRDefault="007246B2" w:rsidP="007246B2">
      <w:pPr>
        <w:spacing w:after="0" w:line="36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7246B2">
        <w:rPr>
          <w:rFonts w:ascii="Times New Roman" w:eastAsia="Times New Roman" w:hAnsi="Times New Roman" w:cs="Times New Roman"/>
          <w:sz w:val="20"/>
          <w:szCs w:val="20"/>
          <w:lang w:eastAsia="ru-RU"/>
        </w:rPr>
        <w:t>«Центр прикладной микробиологии» в ИХБФМ СО РАН»</w:t>
      </w:r>
    </w:p>
    <w:bookmarkEnd w:id="0"/>
    <w:p w14:paraId="433D7FFB" w14:textId="77777777" w:rsidR="005435F5" w:rsidRPr="007246B2" w:rsidRDefault="005435F5" w:rsidP="00CD0AB0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Центре коллективного пользования «</w:t>
      </w:r>
      <w:r w:rsidR="00D73FD1" w:rsidRP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прикладной микробиологии</w:t>
      </w:r>
      <w:r w:rsidRP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963A557" w14:textId="77777777" w:rsidR="005435F5" w:rsidRPr="007246B2" w:rsidRDefault="005435F5" w:rsidP="005435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6ECAB652" w14:textId="6F6DC0AF" w:rsidR="005435F5" w:rsidRPr="007246B2" w:rsidRDefault="005435F5" w:rsidP="007246B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коллективного пользования «</w:t>
      </w:r>
      <w:r w:rsidR="00D73FD1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прикладной микробиологии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именуемый в дальнейшем ЦКП </w:t>
      </w:r>
      <w:r w:rsidR="00D73FD1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 на базе </w:t>
      </w:r>
      <w:r w:rsidR="00D73FD1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молекулярной генетики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 химической биологии и фундаментальной медицины СО РАН - в соответствии с приказом </w:t>
      </w:r>
      <w:proofErr w:type="spellStart"/>
      <w:r w:rsid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иректора по </w:t>
      </w:r>
      <w:r w:rsidR="009F092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ИХБФМ СО РАН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246B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№107 от 08.12.2022 г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C15F12" w14:textId="0E7A4C5C" w:rsidR="005435F5" w:rsidRPr="007246B2" w:rsidRDefault="005435F5" w:rsidP="00CD0A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ЦКП </w:t>
      </w:r>
      <w:r w:rsidR="00D73FD1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ЦПМ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соответствии с действующим законодательством Российской Федерации, нормативными правовыми документами ИХБФМ СО РАН, программой развития ЦКП </w:t>
      </w:r>
      <w:r w:rsid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ЦПМ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ИХБФМ СО РАН, а также настоящим Положением.</w:t>
      </w:r>
    </w:p>
    <w:p w14:paraId="22693C56" w14:textId="77777777" w:rsidR="005435F5" w:rsidRPr="007246B2" w:rsidRDefault="005435F5" w:rsidP="007246B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Направлениями деятельности ЦКП </w:t>
      </w:r>
      <w:r w:rsidR="00D73FD1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ЦПМ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осуществление научных исследований и обеспечение режима коллективного пользования коллекцией микроорганизмов, </w:t>
      </w:r>
      <w:r w:rsidR="00D73FD1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обладающих ферментативной или иной активностью, представляющей интерес для научных, фармацевтических, промышленных или других направлений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подразделениями ИХБФМ СО РАН, а также сторонними пользователями.</w:t>
      </w:r>
    </w:p>
    <w:p w14:paraId="3A3C8064" w14:textId="7B38B1E1" w:rsidR="005435F5" w:rsidRPr="007246B2" w:rsidRDefault="005435F5" w:rsidP="005435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Цели и задачи ЦКП </w:t>
      </w:r>
      <w:r w:rsid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ЦПМ </w:t>
      </w:r>
      <w:r w:rsidRP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ИХБФМ СО РАН</w:t>
      </w:r>
    </w:p>
    <w:p w14:paraId="7E4BCA13" w14:textId="35652C63" w:rsidR="003E07A4" w:rsidRPr="003E07A4" w:rsidRDefault="003E07A4" w:rsidP="003E07A4">
      <w:pPr>
        <w:numPr>
          <w:ilvl w:val="0"/>
          <w:numId w:val="2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возможности проведения на современном уровне фундаментальных и прикладных научных исследований в области биоинженерии,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биотехнологии, высокопроизводительной </w:t>
      </w:r>
      <w:proofErr w:type="spellStart"/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геномики</w:t>
      </w:r>
      <w:proofErr w:type="spellEnd"/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молекулярной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диагностики.</w:t>
      </w:r>
    </w:p>
    <w:p w14:paraId="3E164B4E" w14:textId="5437F198" w:rsidR="005435F5" w:rsidRPr="007246B2" w:rsidRDefault="005435F5" w:rsidP="00CD0AB0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Повышение эффективности использования коллекции микроорганизмов, </w:t>
      </w:r>
      <w:r w:rsidR="00D73FD1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обладающих ферментативной или иной активностью, представляющей интерес для научных, фармацевтических, промышленных или других направлений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предоставления услуг подразделениям ИХБФМ СО РАН, научно-исследовательским институтам РАН, ВУЗам и учреждениям других ведомств.</w:t>
      </w:r>
      <w:r w:rsid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64AA89" w14:textId="5D19CD4E" w:rsidR="003E07A4" w:rsidRDefault="003E07A4" w:rsidP="003E07A4">
      <w:pPr>
        <w:numPr>
          <w:ilvl w:val="0"/>
          <w:numId w:val="2"/>
        </w:numPr>
        <w:shd w:val="clear" w:color="auto" w:fill="FFFFFF"/>
        <w:tabs>
          <w:tab w:val="clear" w:pos="720"/>
          <w:tab w:val="left" w:pos="1418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продуцентов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ферментов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отвечающих современн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промышленной микробиологии</w:t>
      </w:r>
    </w:p>
    <w:p w14:paraId="41E60918" w14:textId="065DE4CD" w:rsidR="003E07A4" w:rsidRPr="003E07A4" w:rsidRDefault="003E07A4" w:rsidP="003E07A4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1418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существления на современном уровне основных исследований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микробиологии, биотехнологии и энзимологии</w:t>
      </w:r>
    </w:p>
    <w:p w14:paraId="3E2EF97D" w14:textId="77777777" w:rsidR="005435F5" w:rsidRPr="007246B2" w:rsidRDefault="005435F5" w:rsidP="00CD0AB0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повышение квалификации кадров и специалистов в области </w:t>
      </w:r>
      <w:r w:rsidR="00D73FD1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генетических технологий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современного научного оборудования.</w:t>
      </w:r>
    </w:p>
    <w:p w14:paraId="2B26150A" w14:textId="77777777" w:rsidR="005435F5" w:rsidRPr="007246B2" w:rsidRDefault="005435F5" w:rsidP="00CD0AB0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содержание и развитие материально-технической базы ЦКП </w:t>
      </w:r>
      <w:r w:rsidR="00D73FD1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дооснащения имеющихся специализированных комплексов современным уникальным научным оборудованием.</w:t>
      </w:r>
    </w:p>
    <w:p w14:paraId="6F01F84C" w14:textId="77777777" w:rsidR="005435F5" w:rsidRPr="007246B2" w:rsidRDefault="005435F5" w:rsidP="00CD0AB0">
      <w:pPr>
        <w:shd w:val="clear" w:color="auto" w:fill="FFFFFF"/>
        <w:tabs>
          <w:tab w:val="num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Основы функционирования ЦКП </w:t>
      </w:r>
      <w:r w:rsidR="001A1EC2" w:rsidRP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ЦПМ</w:t>
      </w:r>
    </w:p>
    <w:p w14:paraId="399F6961" w14:textId="5B1F36A8" w:rsidR="005435F5" w:rsidRPr="007246B2" w:rsidRDefault="005435F5" w:rsidP="00CD0AB0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Основой функционирования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обеспечение коллективного доступа к коллекции микроорганизмов,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обладающих ферментативной или иной активностью,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лабораториям и структурным подразделениям ИХБФМ СО РАН, а также другим институтам РАН, Высшим учебным заведениям биологического и медицинского профиля, учреждениям других ведомств.</w:t>
      </w:r>
    </w:p>
    <w:p w14:paraId="339A8C20" w14:textId="3F02F0A7" w:rsidR="005435F5" w:rsidRPr="007246B2" w:rsidRDefault="005435F5" w:rsidP="00CD0AB0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Материальная база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современного оборудования и приборов, находится на балансе ИХБФМ СО РАН. Перечень основного дорогостоящего оборудования указан в </w:t>
      </w:r>
      <w:r w:rsidRPr="000D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</w:t>
      </w:r>
      <w:r w:rsidR="00CD0AB0" w:rsidRPr="000D6736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приказу</w:t>
      </w:r>
      <w:r w:rsidRPr="000D6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FE71F4" w14:textId="77777777" w:rsidR="005435F5" w:rsidRPr="007246B2" w:rsidRDefault="005435F5" w:rsidP="00CD0AB0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приобретенное оборудование ставится на баланс ИХБФМ СО РАН и используется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настоящим Положением.</w:t>
      </w:r>
    </w:p>
    <w:p w14:paraId="1E667EAD" w14:textId="71183F3A" w:rsidR="005435F5" w:rsidRPr="003E07A4" w:rsidRDefault="005435F5" w:rsidP="00CD0AB0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Условиями проведения работ в ЦКП </w:t>
      </w:r>
      <w:r w:rsidR="001A1EC2"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заинтересованность в освоении методов исследований на оборудовании ЦКП </w:t>
      </w:r>
      <w:r w:rsidR="001A1EC2"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реальность решения поставленных задач на оборудовании ЦКП </w:t>
      </w:r>
      <w:r w:rsidR="001A1EC2"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случае нетривиальности решаемой задачи – заключение договоров о </w:t>
      </w:r>
      <w:r w:rsidR="001325EE"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сотрудничестве</w:t>
      </w:r>
      <w:r w:rsidRPr="003E07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166EF0" w14:textId="67953C16" w:rsidR="005435F5" w:rsidRPr="007246B2" w:rsidRDefault="005435F5" w:rsidP="001325E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услуг, оказываемых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перечислены в Приложении </w:t>
      </w:r>
      <w:r w:rsidR="001325EE">
        <w:rPr>
          <w:rFonts w:ascii="Times New Roman" w:eastAsia="Times New Roman" w:hAnsi="Times New Roman" w:cs="Times New Roman"/>
          <w:sz w:val="28"/>
          <w:szCs w:val="28"/>
          <w:lang w:eastAsia="ru-RU"/>
        </w:rPr>
        <w:t>3 к приказу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AAE0F4" w14:textId="77777777" w:rsidR="005435F5" w:rsidRPr="007246B2" w:rsidRDefault="005435F5" w:rsidP="001325EE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обучения пользователей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научно-методические семинары по ознакомлению с методами работы на оборудовании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 возможность выполнения лабораторных работ </w:t>
      </w:r>
      <w:proofErr w:type="spellStart"/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спецпрактикума</w:t>
      </w:r>
      <w:proofErr w:type="spellEnd"/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оборудования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организации работы в новых научно-исследовательских направлениях, освоения новых методов и приборов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="009112BB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привлекать к работе специалистов из других научных подразделений </w:t>
      </w:r>
      <w:r w:rsidR="009112BB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ИХБФМ СО РАН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исключительных случаях из других организаций. Измерительные услуги предоставляются силами сотрудников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="009112BB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осуществляются пользователями после проверки их квалификации.</w:t>
      </w:r>
    </w:p>
    <w:p w14:paraId="7684BC77" w14:textId="101621E4" w:rsidR="005435F5" w:rsidRPr="007246B2" w:rsidRDefault="00CD0AB0" w:rsidP="00132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5435F5" w:rsidRP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ЦКП </w:t>
      </w:r>
      <w:r w:rsidR="001A1EC2" w:rsidRP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ЦПМ</w:t>
      </w:r>
    </w:p>
    <w:p w14:paraId="5D3F1A8A" w14:textId="1DD61E0C" w:rsidR="005435F5" w:rsidRPr="00112189" w:rsidRDefault="005435F5" w:rsidP="001325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ЦКП </w:t>
      </w:r>
      <w:r w:rsidR="001A1EC2"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="009112BB"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9112BB"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 w:rsidR="001A1EC2"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группой молекулярной генетики </w:t>
      </w:r>
      <w:r w:rsidR="009112BB"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>ИХБФМ СО РАН</w:t>
      </w:r>
      <w:r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1EC2"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полномочия,</w:t>
      </w:r>
      <w:r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определены приказом директора </w:t>
      </w:r>
      <w:r w:rsidR="009112BB"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>ИХБФМ СО РАН</w:t>
      </w:r>
      <w:r w:rsidR="001325EE"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="001325EE"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325EE"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определяет порядок, план и объем проводимых в ЦКП ЦПМ работ, регистрацию их и формы отчетности, обеспечивает поддержание оборудования в исправном состоянии, организует его ремонт, метрологическую поверку, готовит предложения по обновлению технического парка оборудования и смету расходов на</w:t>
      </w:r>
      <w:proofErr w:type="gramEnd"/>
      <w:r w:rsidR="001325EE"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обслуживание, выходит с предложениями о совершенствовании работ ЦКП ЦПМ в дирекцию ИХБФМ СО РАН.</w:t>
      </w:r>
    </w:p>
    <w:p w14:paraId="58E9FCF8" w14:textId="12D8529B" w:rsidR="005435F5" w:rsidRPr="007246B2" w:rsidRDefault="005435F5" w:rsidP="001325EE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="009112BB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9112BB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 Научно-методический совет,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которого утверждает директор ИХБФМ СО РАН, и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рассматривает поступающие заявки, при необходимости заслушивает выступления заявителей-пользователей и принимает решения о возможности и путях научно-методического решения предлагаемых заявителями задач</w:t>
      </w:r>
      <w:r w:rsidR="001325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участвует в разработке программы развития ЦКП ЦПМ.</w:t>
      </w:r>
    </w:p>
    <w:p w14:paraId="239A91F5" w14:textId="4F768BFB" w:rsidR="005435F5" w:rsidRPr="007246B2" w:rsidRDefault="005435F5" w:rsidP="001325EE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="009112BB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оперативное руководство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25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руководителя выполняет его полномочия.</w:t>
      </w:r>
    </w:p>
    <w:p w14:paraId="7BDE3200" w14:textId="2B736591" w:rsidR="005435F5" w:rsidRPr="007246B2" w:rsidRDefault="005435F5" w:rsidP="00132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Финансирование </w:t>
      </w:r>
      <w:r w:rsidR="00CD0AB0" w:rsidRP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ЦКП ЦПМ</w:t>
      </w:r>
    </w:p>
    <w:p w14:paraId="16312D94" w14:textId="16BADA49" w:rsidR="005435F5" w:rsidRPr="007246B2" w:rsidRDefault="005435F5" w:rsidP="001325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="009112BB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через </w:t>
      </w:r>
      <w:r w:rsidR="009112BB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ИХБФМ СО РАН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работ, выполняемых в рамках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Федеральной научно-технической программы развития генетических технологий на 2019 – 2027 годы (Соглашение № 075-15-2021-1085 от 29.09.2021) «Всероссийский атлас почвенных микроорганизмов, как основа для поиска новых противомикробных продуцентов и ферментов с уникальными свойствами», а также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средств, направленных на целевую поддержку функционирования ЦКП </w:t>
      </w:r>
      <w:r w:rsidR="0013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ЦПМ </w:t>
      </w:r>
      <w:r w:rsidR="009112BB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ИХБФМ СО</w:t>
      </w:r>
      <w:proofErr w:type="gramEnd"/>
      <w:r w:rsidR="009112BB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бюджетного финансирования </w:t>
      </w:r>
      <w:r w:rsidR="009112BB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ИХБФМ СО РАН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AE38BD" w14:textId="77777777" w:rsidR="005435F5" w:rsidRPr="007246B2" w:rsidRDefault="005435F5" w:rsidP="001325EE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="009112BB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адресованные ему средства на достижение целей и решение задач, предусмотренных программой развития и настоящим Положением.</w:t>
      </w:r>
    </w:p>
    <w:p w14:paraId="71C3B0C7" w14:textId="577C6C7B" w:rsidR="005435F5" w:rsidRPr="00112189" w:rsidRDefault="00112189" w:rsidP="00112189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Реагенты и расходные материалы для выполнения работ на</w:t>
      </w:r>
      <w:r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оборудовании ЦКП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ЦПМ </w:t>
      </w:r>
      <w:r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предоставляются заказчиками выполнения работ на</w:t>
      </w:r>
      <w:r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оборудовании ЦКП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приобретаются ЦКП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средства заказчиков.</w:t>
      </w:r>
    </w:p>
    <w:p w14:paraId="7B61C7E3" w14:textId="4035E8C2" w:rsidR="005435F5" w:rsidRPr="007246B2" w:rsidRDefault="005435F5" w:rsidP="001325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Порядок оказания услуг</w:t>
      </w:r>
      <w:r w:rsidR="00CD0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D0AB0" w:rsidRPr="0072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ЦКП ЦПМ</w:t>
      </w:r>
    </w:p>
    <w:p w14:paraId="713E4A92" w14:textId="77777777" w:rsidR="005435F5" w:rsidRPr="007246B2" w:rsidRDefault="005435F5" w:rsidP="001325E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Услуги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="009112BB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в соответствии с действующим законодательством Российской Федерации, в том числе Гражданским Кодексом Российской Федерации</w:t>
      </w:r>
      <w:r w:rsidR="009F092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договоров с организациями о предоставлении научно-технических услуг.</w:t>
      </w:r>
    </w:p>
    <w:p w14:paraId="7DBFADA9" w14:textId="77777777" w:rsidR="005435F5" w:rsidRPr="007246B2" w:rsidRDefault="005435F5" w:rsidP="001325E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коллективного пользования научным оборудованием лабораториям и структурным подразделениям </w:t>
      </w:r>
      <w:r w:rsidR="009112BB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ИХБФМ СО РАН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на следующей основе:</w:t>
      </w:r>
    </w:p>
    <w:p w14:paraId="3D761884" w14:textId="3773679A" w:rsidR="005435F5" w:rsidRPr="007246B2" w:rsidRDefault="005435F5" w:rsidP="001325E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пользователи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выполняют проекты по программам </w:t>
      </w:r>
      <w:proofErr w:type="spellStart"/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оплачивают </w:t>
      </w:r>
      <w:r w:rsidR="00651E3D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расходные материалы, необходимые для проведения своих работ, включенных в план ЦКП;</w:t>
      </w:r>
    </w:p>
    <w:p w14:paraId="76975DFC" w14:textId="525EEDBF" w:rsidR="005435F5" w:rsidRPr="007246B2" w:rsidRDefault="005435F5" w:rsidP="001325E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пользователи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ведущие исследования, финансируемые другими программами, обязаны полностью </w:t>
      </w:r>
      <w:proofErr w:type="gramStart"/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</w:t>
      </w:r>
      <w:r w:rsidR="00651E3D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</w:t>
      </w:r>
      <w:r w:rsid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51E3D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израсходованных</w:t>
      </w:r>
      <w:proofErr w:type="gramEnd"/>
      <w:r w:rsidR="00651E3D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материалов, накладных расходов ЦКП ЦПМ</w:t>
      </w:r>
      <w:r w:rsidR="00651E3D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E3D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заработной платы персонала, выполняющего работу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D1164A" w14:textId="110C24B1" w:rsidR="005435F5" w:rsidRPr="00651E3D" w:rsidRDefault="005435F5" w:rsidP="001325E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ЦКП </w:t>
      </w:r>
      <w:r w:rsidR="001A1EC2"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для сторонних организаций может оформляться в виде договора между организацией-заказчиком и </w:t>
      </w:r>
      <w:r w:rsidR="009F0922"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>ИХБФМ СО РАН</w:t>
      </w:r>
      <w:r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Всем желающим использовать приборно-методическую базу ЦКП </w:t>
      </w:r>
      <w:r w:rsidR="001A1EC2"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работ нужно направлять письмо-</w:t>
      </w:r>
      <w:r w:rsidR="009F0922"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</w:t>
      </w:r>
      <w:r w:rsidR="009F0922"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ЦКП</w:t>
      </w:r>
      <w:r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AB0"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ЦПМ </w:t>
      </w:r>
      <w:r w:rsidR="009F0922"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>ИХБФМ СО РАН</w:t>
      </w:r>
      <w:r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503185"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651E3D"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оказываемых услуг сторонним организациям определяется с учетом возмещения амортизации используемого оборудования, возмещения стоимости израсходованных материалов в соответствии с условиями договора, накладных расходов </w:t>
      </w:r>
      <w:r w:rsidR="009F0922"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>ИХБФМ СО РАН</w:t>
      </w:r>
      <w:r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заработной платы персонала, выполняющего работу.</w:t>
      </w:r>
    </w:p>
    <w:p w14:paraId="2DCA8991" w14:textId="77777777" w:rsidR="005435F5" w:rsidRPr="007246B2" w:rsidRDefault="005435F5" w:rsidP="001325E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пользователи обязаны гарантировать сохранность оборудования ЦКП </w:t>
      </w:r>
      <w:r w:rsidR="001A1EC2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повреждения, его восстановление оплачивается из средств подразделения организации, сотрудником которой является пользователь, по вине которого произошло повреждение, в полном объеме.</w:t>
      </w:r>
    </w:p>
    <w:p w14:paraId="4882C944" w14:textId="2D8B6DFD" w:rsidR="007101B9" w:rsidRPr="00651E3D" w:rsidRDefault="005435F5" w:rsidP="001325E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Ссылки в публикациях на использование оборудования ЦКП </w:t>
      </w:r>
      <w:r w:rsidR="001A1EC2"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>ЦПМ</w:t>
      </w:r>
      <w:r w:rsidRPr="0065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обязательными для всех печатных работ.</w:t>
      </w:r>
      <w:r w:rsidR="007101B9" w:rsidRPr="00651E3D">
        <w:rPr>
          <w:rFonts w:ascii="Times New Roman" w:hAnsi="Times New Roman" w:cs="Times New Roman"/>
          <w:sz w:val="28"/>
          <w:szCs w:val="28"/>
        </w:rPr>
        <w:br w:type="page"/>
      </w:r>
    </w:p>
    <w:p w14:paraId="0240BCA4" w14:textId="0F40993F" w:rsidR="00503185" w:rsidRPr="007246B2" w:rsidRDefault="00503185" w:rsidP="00503185">
      <w:pPr>
        <w:spacing w:after="0" w:line="36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7246B2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0891A44B" w14:textId="77777777" w:rsidR="00503185" w:rsidRPr="007246B2" w:rsidRDefault="00503185" w:rsidP="00503185">
      <w:pPr>
        <w:spacing w:after="0" w:line="36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7246B2">
        <w:rPr>
          <w:rFonts w:ascii="Times New Roman" w:hAnsi="Times New Roman" w:cs="Times New Roman"/>
          <w:sz w:val="20"/>
          <w:szCs w:val="20"/>
        </w:rPr>
        <w:t>К приказу №107 от 08.12.2022 г.</w:t>
      </w:r>
    </w:p>
    <w:p w14:paraId="56587404" w14:textId="77777777" w:rsidR="00503185" w:rsidRDefault="00503185" w:rsidP="00503185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6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 создании центра коллективного пользования </w:t>
      </w:r>
    </w:p>
    <w:p w14:paraId="1A6792B7" w14:textId="77777777" w:rsidR="00503185" w:rsidRPr="007246B2" w:rsidRDefault="00503185" w:rsidP="00503185">
      <w:pPr>
        <w:spacing w:after="0" w:line="36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7246B2">
        <w:rPr>
          <w:rFonts w:ascii="Times New Roman" w:eastAsia="Times New Roman" w:hAnsi="Times New Roman" w:cs="Times New Roman"/>
          <w:sz w:val="20"/>
          <w:szCs w:val="20"/>
          <w:lang w:eastAsia="ru-RU"/>
        </w:rPr>
        <w:t>«Центр прикладной микробиологии» в ИХБФМ СО РАН»</w:t>
      </w:r>
    </w:p>
    <w:p w14:paraId="52BD9168" w14:textId="77777777" w:rsidR="00654D50" w:rsidRPr="007246B2" w:rsidRDefault="00654D50" w:rsidP="00654D50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ПЕРЕЧЕНЬ ОБОРУДОВАНИЯ И МЕТОДИК</w:t>
      </w:r>
    </w:p>
    <w:p w14:paraId="4D803173" w14:textId="77777777" w:rsidR="00654D50" w:rsidRPr="007246B2" w:rsidRDefault="00654D50" w:rsidP="00654D5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 xml:space="preserve">Центра коллективного пользования «Центр прикладной микробиологии» </w:t>
      </w:r>
    </w:p>
    <w:p w14:paraId="49F5ED7B" w14:textId="77777777" w:rsidR="00654D50" w:rsidRPr="007246B2" w:rsidRDefault="00654D50" w:rsidP="00654D5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(ЦКП ЦПМ)</w:t>
      </w:r>
    </w:p>
    <w:p w14:paraId="41A655B9" w14:textId="38F7E7FE" w:rsidR="00112189" w:rsidRDefault="00112189" w:rsidP="00112189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Pr="007246B2">
        <w:rPr>
          <w:rFonts w:ascii="Times New Roman" w:hAnsi="Times New Roman" w:cs="Times New Roman"/>
          <w:sz w:val="28"/>
          <w:szCs w:val="28"/>
        </w:rPr>
        <w:t>ЦКП ЦПМ</w:t>
      </w:r>
    </w:p>
    <w:p w14:paraId="54423A91" w14:textId="1CEC5A82" w:rsidR="007D139E" w:rsidRDefault="007D139E" w:rsidP="00112189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39E">
        <w:rPr>
          <w:rFonts w:ascii="Times New Roman" w:hAnsi="Times New Roman" w:cs="Times New Roman"/>
          <w:sz w:val="28"/>
          <w:szCs w:val="28"/>
        </w:rPr>
        <w:t xml:space="preserve">Ламинарный шкаф IIA2 (70% рециркуляция) </w:t>
      </w:r>
      <w:proofErr w:type="spellStart"/>
      <w:r w:rsidRPr="007D139E">
        <w:rPr>
          <w:rFonts w:ascii="Times New Roman" w:hAnsi="Times New Roman" w:cs="Times New Roman"/>
          <w:sz w:val="28"/>
          <w:szCs w:val="28"/>
        </w:rPr>
        <w:t>SafeFAST</w:t>
      </w:r>
      <w:proofErr w:type="spellEnd"/>
      <w:r w:rsidRPr="007D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39E">
        <w:rPr>
          <w:rFonts w:ascii="Times New Roman" w:hAnsi="Times New Roman" w:cs="Times New Roman"/>
          <w:sz w:val="28"/>
          <w:szCs w:val="28"/>
        </w:rPr>
        <w:t>Elite</w:t>
      </w:r>
      <w:proofErr w:type="spellEnd"/>
      <w:r w:rsidRPr="007D139E">
        <w:rPr>
          <w:rFonts w:ascii="Times New Roman" w:hAnsi="Times New Roman" w:cs="Times New Roman"/>
          <w:sz w:val="28"/>
          <w:szCs w:val="28"/>
        </w:rPr>
        <w:t xml:space="preserve"> RU 212S </w:t>
      </w:r>
    </w:p>
    <w:p w14:paraId="6F85FEDD" w14:textId="553866A8" w:rsidR="007D139E" w:rsidRDefault="007D139E" w:rsidP="00112189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39E">
        <w:rPr>
          <w:rFonts w:ascii="Times New Roman" w:hAnsi="Times New Roman" w:cs="Times New Roman"/>
          <w:sz w:val="28"/>
          <w:szCs w:val="28"/>
        </w:rPr>
        <w:t xml:space="preserve">Шейкер-инкубатор ES-20/60 (60 литров) без платформы, орбита 20мм </w:t>
      </w:r>
      <w:proofErr w:type="spellStart"/>
      <w:r w:rsidRPr="007D139E">
        <w:rPr>
          <w:rFonts w:ascii="Times New Roman" w:hAnsi="Times New Roman" w:cs="Times New Roman"/>
          <w:sz w:val="28"/>
          <w:szCs w:val="28"/>
        </w:rPr>
        <w:t>BioSan</w:t>
      </w:r>
      <w:proofErr w:type="spellEnd"/>
    </w:p>
    <w:p w14:paraId="6FC71218" w14:textId="3258E5E0" w:rsidR="007D139E" w:rsidRDefault="007D139E" w:rsidP="00112189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39E">
        <w:rPr>
          <w:rFonts w:ascii="Times New Roman" w:hAnsi="Times New Roman" w:cs="Times New Roman"/>
          <w:sz w:val="28"/>
          <w:szCs w:val="28"/>
        </w:rPr>
        <w:t xml:space="preserve">Центрифуга 5804R охлаждаемая с </w:t>
      </w:r>
      <w:proofErr w:type="spellStart"/>
      <w:r w:rsidRPr="007D139E">
        <w:rPr>
          <w:rFonts w:ascii="Times New Roman" w:hAnsi="Times New Roman" w:cs="Times New Roman"/>
          <w:sz w:val="28"/>
          <w:szCs w:val="28"/>
        </w:rPr>
        <w:t>бакет</w:t>
      </w:r>
      <w:proofErr w:type="spellEnd"/>
      <w:r w:rsidRPr="007D139E">
        <w:rPr>
          <w:rFonts w:ascii="Times New Roman" w:hAnsi="Times New Roman" w:cs="Times New Roman"/>
          <w:sz w:val="28"/>
          <w:szCs w:val="28"/>
        </w:rPr>
        <w:t xml:space="preserve">-ротором  A-4-44 и адаптерами  для пробирок </w:t>
      </w:r>
      <w:proofErr w:type="spellStart"/>
      <w:r w:rsidRPr="007D139E">
        <w:rPr>
          <w:rFonts w:ascii="Times New Roman" w:hAnsi="Times New Roman" w:cs="Times New Roman"/>
          <w:sz w:val="28"/>
          <w:szCs w:val="28"/>
        </w:rPr>
        <w:t>Falcon</w:t>
      </w:r>
      <w:proofErr w:type="spellEnd"/>
      <w:r w:rsidRPr="007D139E">
        <w:rPr>
          <w:rFonts w:ascii="Times New Roman" w:hAnsi="Times New Roman" w:cs="Times New Roman"/>
          <w:sz w:val="28"/>
          <w:szCs w:val="28"/>
        </w:rPr>
        <w:t xml:space="preserve"> на 15/50 мл</w:t>
      </w:r>
    </w:p>
    <w:p w14:paraId="1F849E5D" w14:textId="4963DD1B" w:rsidR="00112189" w:rsidRPr="007D139E" w:rsidRDefault="00112189" w:rsidP="00112189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2189">
        <w:rPr>
          <w:rFonts w:ascii="Times New Roman" w:hAnsi="Times New Roman" w:cs="Times New Roman"/>
          <w:sz w:val="28"/>
          <w:szCs w:val="28"/>
        </w:rPr>
        <w:t>ДНК</w:t>
      </w:r>
      <w:r w:rsidRPr="007D1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2189">
        <w:rPr>
          <w:rFonts w:ascii="Times New Roman" w:hAnsi="Times New Roman" w:cs="Times New Roman"/>
          <w:sz w:val="28"/>
          <w:szCs w:val="28"/>
        </w:rPr>
        <w:t>амплификатор</w:t>
      </w:r>
      <w:proofErr w:type="spellEnd"/>
      <w:r w:rsidRPr="007D139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112189">
        <w:rPr>
          <w:rFonts w:ascii="Times New Roman" w:hAnsi="Times New Roman" w:cs="Times New Roman"/>
          <w:sz w:val="28"/>
          <w:szCs w:val="28"/>
          <w:lang w:val="en-US"/>
        </w:rPr>
        <w:t>Real</w:t>
      </w:r>
      <w:r w:rsidRPr="007D139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12189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7D139E">
        <w:rPr>
          <w:rFonts w:ascii="Times New Roman" w:hAnsi="Times New Roman" w:cs="Times New Roman"/>
          <w:sz w:val="28"/>
          <w:szCs w:val="28"/>
          <w:lang w:val="en-US"/>
        </w:rPr>
        <w:t>» (</w:t>
      </w:r>
      <w:r w:rsidRPr="00112189">
        <w:rPr>
          <w:rFonts w:ascii="Times New Roman" w:hAnsi="Times New Roman" w:cs="Times New Roman"/>
          <w:sz w:val="28"/>
          <w:szCs w:val="28"/>
          <w:lang w:val="en-US"/>
        </w:rPr>
        <w:t>CFX</w:t>
      </w:r>
      <w:r w:rsidRPr="007D139E">
        <w:rPr>
          <w:rFonts w:ascii="Times New Roman" w:hAnsi="Times New Roman" w:cs="Times New Roman"/>
          <w:sz w:val="28"/>
          <w:szCs w:val="28"/>
          <w:lang w:val="en-US"/>
        </w:rPr>
        <w:t xml:space="preserve">96 </w:t>
      </w:r>
      <w:proofErr w:type="spellStart"/>
      <w:r w:rsidRPr="00112189">
        <w:rPr>
          <w:rFonts w:ascii="Times New Roman" w:hAnsi="Times New Roman" w:cs="Times New Roman"/>
          <w:sz w:val="28"/>
          <w:szCs w:val="28"/>
          <w:lang w:val="en-US"/>
        </w:rPr>
        <w:t>BioRad</w:t>
      </w:r>
      <w:proofErr w:type="spellEnd"/>
      <w:r w:rsidRPr="007D139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F4E8C54" w14:textId="77777777" w:rsidR="007D139E" w:rsidRPr="007D139E" w:rsidRDefault="007D139E" w:rsidP="007D139E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139E">
        <w:rPr>
          <w:rFonts w:ascii="Times New Roman" w:hAnsi="Times New Roman" w:cs="Times New Roman"/>
          <w:sz w:val="28"/>
          <w:szCs w:val="28"/>
          <w:lang w:val="en-US"/>
        </w:rPr>
        <w:t>Микроскоп</w:t>
      </w:r>
      <w:proofErr w:type="spellEnd"/>
      <w:r w:rsidRPr="007D1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139E">
        <w:rPr>
          <w:rFonts w:ascii="Times New Roman" w:hAnsi="Times New Roman" w:cs="Times New Roman"/>
          <w:sz w:val="28"/>
          <w:szCs w:val="28"/>
          <w:lang w:val="en-US"/>
        </w:rPr>
        <w:t>биологический</w:t>
      </w:r>
      <w:proofErr w:type="spellEnd"/>
      <w:r w:rsidRPr="007D1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139E">
        <w:rPr>
          <w:rFonts w:ascii="Times New Roman" w:hAnsi="Times New Roman" w:cs="Times New Roman"/>
          <w:sz w:val="28"/>
          <w:szCs w:val="28"/>
          <w:lang w:val="en-US"/>
        </w:rPr>
        <w:t>Nexcope</w:t>
      </w:r>
      <w:proofErr w:type="spellEnd"/>
      <w:r w:rsidRPr="007D139E">
        <w:rPr>
          <w:rFonts w:ascii="Times New Roman" w:hAnsi="Times New Roman" w:cs="Times New Roman"/>
          <w:sz w:val="28"/>
          <w:szCs w:val="28"/>
          <w:lang w:val="en-US"/>
        </w:rPr>
        <w:t xml:space="preserve"> NE620FL (</w:t>
      </w:r>
      <w:proofErr w:type="spellStart"/>
      <w:r w:rsidRPr="007D139E">
        <w:rPr>
          <w:rFonts w:ascii="Times New Roman" w:hAnsi="Times New Roman" w:cs="Times New Roman"/>
          <w:sz w:val="28"/>
          <w:szCs w:val="28"/>
          <w:lang w:val="en-US"/>
        </w:rPr>
        <w:t>Тринокуляр</w:t>
      </w:r>
      <w:proofErr w:type="spellEnd"/>
      <w:r w:rsidRPr="007D139E">
        <w:rPr>
          <w:rFonts w:ascii="Times New Roman" w:hAnsi="Times New Roman" w:cs="Times New Roman"/>
          <w:sz w:val="28"/>
          <w:szCs w:val="28"/>
          <w:lang w:val="en-US"/>
        </w:rPr>
        <w:t>, s-</w:t>
      </w:r>
      <w:proofErr w:type="spellStart"/>
      <w:r w:rsidRPr="007D139E">
        <w:rPr>
          <w:rFonts w:ascii="Times New Roman" w:hAnsi="Times New Roman" w:cs="Times New Roman"/>
          <w:sz w:val="28"/>
          <w:szCs w:val="28"/>
          <w:lang w:val="en-US"/>
        </w:rPr>
        <w:t>apo</w:t>
      </w:r>
      <w:proofErr w:type="spellEnd"/>
      <w:r w:rsidRPr="007D139E">
        <w:rPr>
          <w:rFonts w:ascii="Times New Roman" w:hAnsi="Times New Roman" w:cs="Times New Roman"/>
          <w:sz w:val="28"/>
          <w:szCs w:val="28"/>
          <w:lang w:val="en-US"/>
        </w:rPr>
        <w:t xml:space="preserve"> 4x/10x/20x/40x/100x, 40xPh, DAPI, FITC, c-mount 1x)</w:t>
      </w:r>
    </w:p>
    <w:p w14:paraId="3DBC267C" w14:textId="77777777" w:rsidR="00112189" w:rsidRPr="00112189" w:rsidRDefault="00112189" w:rsidP="00112189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89">
        <w:rPr>
          <w:rFonts w:ascii="Times New Roman" w:hAnsi="Times New Roman" w:cs="Times New Roman"/>
          <w:sz w:val="28"/>
          <w:szCs w:val="28"/>
        </w:rPr>
        <w:t>Вспомогательное оборудование – электрофорез ДНК и белков,</w:t>
      </w:r>
    </w:p>
    <w:p w14:paraId="198BC934" w14:textId="05E93831" w:rsidR="00112189" w:rsidRDefault="00112189" w:rsidP="00112189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2189">
        <w:rPr>
          <w:rFonts w:ascii="Times New Roman" w:hAnsi="Times New Roman" w:cs="Times New Roman"/>
          <w:sz w:val="28"/>
          <w:szCs w:val="28"/>
        </w:rPr>
        <w:t>фотодокументация</w:t>
      </w:r>
      <w:proofErr w:type="spellEnd"/>
      <w:r w:rsidRPr="00112189">
        <w:rPr>
          <w:rFonts w:ascii="Times New Roman" w:hAnsi="Times New Roman" w:cs="Times New Roman"/>
          <w:sz w:val="28"/>
          <w:szCs w:val="28"/>
        </w:rPr>
        <w:t>, оборудования для выделения</w:t>
      </w:r>
      <w:r w:rsidR="00651E3D">
        <w:rPr>
          <w:rFonts w:ascii="Times New Roman" w:hAnsi="Times New Roman" w:cs="Times New Roman"/>
          <w:sz w:val="28"/>
          <w:szCs w:val="28"/>
        </w:rPr>
        <w:t xml:space="preserve"> </w:t>
      </w:r>
      <w:r w:rsidRPr="00112189">
        <w:rPr>
          <w:rFonts w:ascii="Times New Roman" w:hAnsi="Times New Roman" w:cs="Times New Roman"/>
          <w:sz w:val="28"/>
          <w:szCs w:val="28"/>
        </w:rPr>
        <w:t>и хранения ДНК</w:t>
      </w:r>
      <w:r w:rsidR="007D139E">
        <w:rPr>
          <w:rFonts w:ascii="Times New Roman" w:hAnsi="Times New Roman" w:cs="Times New Roman"/>
          <w:sz w:val="28"/>
          <w:szCs w:val="28"/>
        </w:rPr>
        <w:t xml:space="preserve"> (центрифуги, </w:t>
      </w:r>
      <w:proofErr w:type="spellStart"/>
      <w:r w:rsidR="007D139E">
        <w:rPr>
          <w:rFonts w:ascii="Times New Roman" w:hAnsi="Times New Roman" w:cs="Times New Roman"/>
          <w:sz w:val="28"/>
          <w:szCs w:val="28"/>
        </w:rPr>
        <w:t>термошейкеры</w:t>
      </w:r>
      <w:proofErr w:type="spellEnd"/>
      <w:r w:rsidR="007D139E">
        <w:rPr>
          <w:rFonts w:ascii="Times New Roman" w:hAnsi="Times New Roman" w:cs="Times New Roman"/>
          <w:sz w:val="28"/>
          <w:szCs w:val="28"/>
        </w:rPr>
        <w:t>, термостаты), дистиллятор, автоклав.</w:t>
      </w:r>
    </w:p>
    <w:p w14:paraId="23F55B60" w14:textId="105722B9" w:rsidR="00112189" w:rsidRPr="007246B2" w:rsidRDefault="00112189" w:rsidP="00112189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 xml:space="preserve">Стоимость научного оборудования, обеспечивающего деятельность коллекции (остаточная балансовая стоимость): </w:t>
      </w:r>
      <w:r w:rsidR="007D139E">
        <w:rPr>
          <w:rFonts w:ascii="Times New Roman" w:hAnsi="Times New Roman" w:cs="Times New Roman"/>
          <w:sz w:val="28"/>
          <w:szCs w:val="28"/>
        </w:rPr>
        <w:t>5 3</w:t>
      </w:r>
      <w:r w:rsidRPr="007246B2">
        <w:rPr>
          <w:rFonts w:ascii="Times New Roman" w:hAnsi="Times New Roman" w:cs="Times New Roman"/>
          <w:sz w:val="28"/>
          <w:szCs w:val="28"/>
        </w:rPr>
        <w:t xml:space="preserve">80,00 тыс. руб. </w:t>
      </w:r>
    </w:p>
    <w:p w14:paraId="16BF3D7B" w14:textId="77777777" w:rsidR="00112189" w:rsidRPr="007246B2" w:rsidRDefault="00112189" w:rsidP="00112189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Средний возраст находящегося в эксплуатации оборудования: 2 года</w:t>
      </w:r>
    </w:p>
    <w:p w14:paraId="627B017F" w14:textId="77777777" w:rsidR="00112189" w:rsidRDefault="00112189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A46651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6B2">
        <w:rPr>
          <w:rFonts w:ascii="Times New Roman" w:hAnsi="Times New Roman" w:cs="Times New Roman"/>
          <w:b/>
          <w:sz w:val="28"/>
          <w:szCs w:val="28"/>
        </w:rPr>
        <w:t>Система учета:</w:t>
      </w:r>
    </w:p>
    <w:p w14:paraId="0FF61B14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Стандартные этикетки, цифровой код, ведение журналов, компьютерная база данных.</w:t>
      </w:r>
    </w:p>
    <w:p w14:paraId="6F79863C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F9FF0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6B2">
        <w:rPr>
          <w:rFonts w:ascii="Times New Roman" w:hAnsi="Times New Roman" w:cs="Times New Roman"/>
          <w:b/>
          <w:sz w:val="28"/>
          <w:szCs w:val="28"/>
        </w:rPr>
        <w:t>Методы поддержания коллекции:</w:t>
      </w:r>
    </w:p>
    <w:p w14:paraId="6C4782A4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</w:t>
      </w:r>
      <w:r w:rsidRPr="007246B2">
        <w:rPr>
          <w:rFonts w:ascii="Times New Roman" w:hAnsi="Times New Roman" w:cs="Times New Roman"/>
          <w:sz w:val="28"/>
          <w:szCs w:val="28"/>
        </w:rPr>
        <w:tab/>
        <w:t>лиофилизация штаммов</w:t>
      </w:r>
    </w:p>
    <w:p w14:paraId="0E6BC039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</w:t>
      </w:r>
      <w:r w:rsidRPr="007246B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246B2">
        <w:rPr>
          <w:rFonts w:ascii="Times New Roman" w:hAnsi="Times New Roman" w:cs="Times New Roman"/>
          <w:sz w:val="28"/>
          <w:szCs w:val="28"/>
        </w:rPr>
        <w:t>криоархивирование</w:t>
      </w:r>
      <w:proofErr w:type="spellEnd"/>
      <w:r w:rsidRPr="007246B2">
        <w:rPr>
          <w:rFonts w:ascii="Times New Roman" w:hAnsi="Times New Roman" w:cs="Times New Roman"/>
          <w:sz w:val="28"/>
          <w:szCs w:val="28"/>
        </w:rPr>
        <w:t xml:space="preserve"> штаммов</w:t>
      </w:r>
    </w:p>
    <w:p w14:paraId="56B9FAE3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DAA870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6B2">
        <w:rPr>
          <w:rFonts w:ascii="Times New Roman" w:hAnsi="Times New Roman" w:cs="Times New Roman"/>
          <w:b/>
          <w:sz w:val="28"/>
          <w:szCs w:val="28"/>
        </w:rPr>
        <w:t>Контроль качества:</w:t>
      </w:r>
    </w:p>
    <w:p w14:paraId="5A7C9F96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</w:t>
      </w:r>
      <w:r w:rsidRPr="007246B2">
        <w:rPr>
          <w:rFonts w:ascii="Times New Roman" w:hAnsi="Times New Roman" w:cs="Times New Roman"/>
          <w:sz w:val="28"/>
          <w:szCs w:val="28"/>
        </w:rPr>
        <w:tab/>
        <w:t>мониторинг фенотипического соответствия (микроскопия)</w:t>
      </w:r>
    </w:p>
    <w:p w14:paraId="7A032198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</w:t>
      </w:r>
      <w:r w:rsidRPr="007246B2">
        <w:rPr>
          <w:rFonts w:ascii="Times New Roman" w:hAnsi="Times New Roman" w:cs="Times New Roman"/>
          <w:sz w:val="28"/>
          <w:szCs w:val="28"/>
        </w:rPr>
        <w:tab/>
        <w:t xml:space="preserve">контроль </w:t>
      </w:r>
      <w:proofErr w:type="spellStart"/>
      <w:r w:rsidRPr="007246B2">
        <w:rPr>
          <w:rFonts w:ascii="Times New Roman" w:hAnsi="Times New Roman" w:cs="Times New Roman"/>
          <w:sz w:val="28"/>
          <w:szCs w:val="28"/>
        </w:rPr>
        <w:t>культурального</w:t>
      </w:r>
      <w:proofErr w:type="spellEnd"/>
      <w:r w:rsidRPr="007246B2">
        <w:rPr>
          <w:rFonts w:ascii="Times New Roman" w:hAnsi="Times New Roman" w:cs="Times New Roman"/>
          <w:sz w:val="28"/>
          <w:szCs w:val="28"/>
        </w:rPr>
        <w:t xml:space="preserve"> соответствия (тестирование</w:t>
      </w:r>
      <w:r w:rsidR="00770081" w:rsidRPr="007246B2">
        <w:rPr>
          <w:rFonts w:ascii="Times New Roman" w:hAnsi="Times New Roman" w:cs="Times New Roman"/>
          <w:sz w:val="28"/>
          <w:szCs w:val="28"/>
        </w:rPr>
        <w:t xml:space="preserve"> ферментативной активности</w:t>
      </w:r>
      <w:r w:rsidRPr="007246B2">
        <w:rPr>
          <w:rFonts w:ascii="Times New Roman" w:hAnsi="Times New Roman" w:cs="Times New Roman"/>
          <w:sz w:val="28"/>
          <w:szCs w:val="28"/>
        </w:rPr>
        <w:t>)</w:t>
      </w:r>
    </w:p>
    <w:p w14:paraId="652CB7D5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lastRenderedPageBreak/>
        <w:t></w:t>
      </w:r>
      <w:r w:rsidRPr="007246B2">
        <w:rPr>
          <w:rFonts w:ascii="Times New Roman" w:hAnsi="Times New Roman" w:cs="Times New Roman"/>
          <w:sz w:val="28"/>
          <w:szCs w:val="28"/>
        </w:rPr>
        <w:tab/>
        <w:t xml:space="preserve">контроль генетического соответствия (ПЦР, </w:t>
      </w:r>
      <w:proofErr w:type="spellStart"/>
      <w:r w:rsidRPr="007246B2">
        <w:rPr>
          <w:rFonts w:ascii="Times New Roman" w:hAnsi="Times New Roman" w:cs="Times New Roman"/>
          <w:sz w:val="28"/>
          <w:szCs w:val="28"/>
        </w:rPr>
        <w:t>секвенирование</w:t>
      </w:r>
      <w:proofErr w:type="spellEnd"/>
      <w:r w:rsidRPr="007246B2">
        <w:rPr>
          <w:rFonts w:ascii="Times New Roman" w:hAnsi="Times New Roman" w:cs="Times New Roman"/>
          <w:sz w:val="28"/>
          <w:szCs w:val="28"/>
        </w:rPr>
        <w:t xml:space="preserve"> гена 16S </w:t>
      </w:r>
      <w:proofErr w:type="spellStart"/>
      <w:r w:rsidRPr="007246B2">
        <w:rPr>
          <w:rFonts w:ascii="Times New Roman" w:hAnsi="Times New Roman" w:cs="Times New Roman"/>
          <w:sz w:val="28"/>
          <w:szCs w:val="28"/>
        </w:rPr>
        <w:t>рРНК</w:t>
      </w:r>
      <w:proofErr w:type="spellEnd"/>
      <w:r w:rsidRPr="007246B2">
        <w:rPr>
          <w:rFonts w:ascii="Times New Roman" w:hAnsi="Times New Roman" w:cs="Times New Roman"/>
          <w:sz w:val="28"/>
          <w:szCs w:val="28"/>
        </w:rPr>
        <w:t>).</w:t>
      </w:r>
    </w:p>
    <w:p w14:paraId="7F954AB4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</w:t>
      </w:r>
      <w:r w:rsidRPr="007246B2">
        <w:rPr>
          <w:rFonts w:ascii="Times New Roman" w:hAnsi="Times New Roman" w:cs="Times New Roman"/>
          <w:sz w:val="28"/>
          <w:szCs w:val="28"/>
        </w:rPr>
        <w:tab/>
        <w:t>контроль жизнеспособности (биологическое титрование)</w:t>
      </w:r>
    </w:p>
    <w:p w14:paraId="1D5FE3EA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B739B0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6B2">
        <w:rPr>
          <w:rFonts w:ascii="Times New Roman" w:hAnsi="Times New Roman" w:cs="Times New Roman"/>
          <w:b/>
          <w:sz w:val="28"/>
          <w:szCs w:val="28"/>
        </w:rPr>
        <w:t>Методы пополнения коллекций и обмен материалом:</w:t>
      </w:r>
    </w:p>
    <w:p w14:paraId="4A2CD8D2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</w:t>
      </w:r>
      <w:r w:rsidRPr="007246B2">
        <w:rPr>
          <w:rFonts w:ascii="Times New Roman" w:hAnsi="Times New Roman" w:cs="Times New Roman"/>
          <w:sz w:val="28"/>
          <w:szCs w:val="28"/>
        </w:rPr>
        <w:tab/>
        <w:t xml:space="preserve">получение штаммов из природных образцов (вода, почва, воздух) </w:t>
      </w:r>
    </w:p>
    <w:p w14:paraId="3586DFDC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</w:t>
      </w:r>
      <w:r w:rsidRPr="007246B2">
        <w:rPr>
          <w:rFonts w:ascii="Times New Roman" w:hAnsi="Times New Roman" w:cs="Times New Roman"/>
          <w:sz w:val="28"/>
          <w:szCs w:val="28"/>
        </w:rPr>
        <w:tab/>
        <w:t>закупка типовых штаммов из международных коллекций</w:t>
      </w:r>
    </w:p>
    <w:p w14:paraId="1246D729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</w:t>
      </w:r>
      <w:r w:rsidRPr="007246B2">
        <w:rPr>
          <w:rFonts w:ascii="Times New Roman" w:hAnsi="Times New Roman" w:cs="Times New Roman"/>
          <w:sz w:val="28"/>
          <w:szCs w:val="28"/>
        </w:rPr>
        <w:tab/>
        <w:t>депонирование штаммов, полученных в подразделениях ИХБФМ СО РАН и подразделениях других научно-исследовательских институтов</w:t>
      </w:r>
    </w:p>
    <w:p w14:paraId="42B90A60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CFCD7B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6B2">
        <w:rPr>
          <w:rFonts w:ascii="Times New Roman" w:hAnsi="Times New Roman" w:cs="Times New Roman"/>
          <w:b/>
          <w:sz w:val="28"/>
          <w:szCs w:val="28"/>
        </w:rPr>
        <w:t>Работа с пользователями коллекции</w:t>
      </w:r>
    </w:p>
    <w:p w14:paraId="720AC1E5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</w:t>
      </w:r>
      <w:r w:rsidRPr="007246B2">
        <w:rPr>
          <w:rFonts w:ascii="Times New Roman" w:hAnsi="Times New Roman" w:cs="Times New Roman"/>
          <w:sz w:val="28"/>
          <w:szCs w:val="28"/>
        </w:rPr>
        <w:tab/>
        <w:t>Наличие электронного каталога, содержащего сведения о коллекции</w:t>
      </w:r>
    </w:p>
    <w:p w14:paraId="21BD62B5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</w:t>
      </w:r>
      <w:r w:rsidRPr="007246B2">
        <w:rPr>
          <w:rFonts w:ascii="Times New Roman" w:hAnsi="Times New Roman" w:cs="Times New Roman"/>
          <w:sz w:val="28"/>
          <w:szCs w:val="28"/>
        </w:rPr>
        <w:tab/>
        <w:t>Наличие списка услуг с указанием их стоимости (там, где необходимо)</w:t>
      </w:r>
    </w:p>
    <w:p w14:paraId="79807E9C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</w:t>
      </w:r>
      <w:r w:rsidRPr="007246B2">
        <w:rPr>
          <w:rFonts w:ascii="Times New Roman" w:hAnsi="Times New Roman" w:cs="Times New Roman"/>
          <w:sz w:val="28"/>
          <w:szCs w:val="28"/>
        </w:rPr>
        <w:tab/>
        <w:t>Стандартизированная система заявок на использование коллекционных штаммов</w:t>
      </w:r>
    </w:p>
    <w:p w14:paraId="5186241A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23D5FC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6B2">
        <w:rPr>
          <w:rFonts w:ascii="Times New Roman" w:hAnsi="Times New Roman" w:cs="Times New Roman"/>
          <w:b/>
          <w:sz w:val="28"/>
          <w:szCs w:val="28"/>
        </w:rPr>
        <w:t>Прочая информация</w:t>
      </w:r>
    </w:p>
    <w:p w14:paraId="53D4E489" w14:textId="36710F05" w:rsidR="00654D50" w:rsidRPr="007246B2" w:rsidRDefault="00770081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П</w:t>
      </w:r>
      <w:r w:rsidR="00654D50" w:rsidRPr="007246B2">
        <w:rPr>
          <w:rFonts w:ascii="Times New Roman" w:hAnsi="Times New Roman" w:cs="Times New Roman"/>
          <w:sz w:val="28"/>
          <w:szCs w:val="28"/>
        </w:rPr>
        <w:t>омещени</w:t>
      </w:r>
      <w:r w:rsidR="00503185">
        <w:rPr>
          <w:rFonts w:ascii="Times New Roman" w:hAnsi="Times New Roman" w:cs="Times New Roman"/>
          <w:sz w:val="28"/>
          <w:szCs w:val="28"/>
        </w:rPr>
        <w:t>я</w:t>
      </w:r>
      <w:r w:rsidR="00654D50" w:rsidRPr="007246B2">
        <w:rPr>
          <w:rFonts w:ascii="Times New Roman" w:hAnsi="Times New Roman" w:cs="Times New Roman"/>
          <w:sz w:val="28"/>
          <w:szCs w:val="28"/>
        </w:rPr>
        <w:t xml:space="preserve">, которые занимает ЦКП </w:t>
      </w:r>
      <w:r w:rsidRPr="007246B2">
        <w:rPr>
          <w:rFonts w:ascii="Times New Roman" w:hAnsi="Times New Roman" w:cs="Times New Roman"/>
          <w:sz w:val="28"/>
          <w:szCs w:val="28"/>
        </w:rPr>
        <w:t>ЦПМ</w:t>
      </w:r>
      <w:r w:rsidR="00654D50" w:rsidRPr="007246B2">
        <w:rPr>
          <w:rFonts w:ascii="Times New Roman" w:hAnsi="Times New Roman" w:cs="Times New Roman"/>
          <w:sz w:val="28"/>
          <w:szCs w:val="28"/>
        </w:rPr>
        <w:t xml:space="preserve">: </w:t>
      </w:r>
      <w:r w:rsidRPr="007246B2">
        <w:rPr>
          <w:rFonts w:ascii="Times New Roman" w:hAnsi="Times New Roman" w:cs="Times New Roman"/>
          <w:sz w:val="28"/>
          <w:szCs w:val="28"/>
        </w:rPr>
        <w:t>Новосибирск, пр.</w:t>
      </w:r>
      <w:r w:rsidR="00503185">
        <w:rPr>
          <w:rFonts w:ascii="Times New Roman" w:hAnsi="Times New Roman" w:cs="Times New Roman"/>
          <w:sz w:val="28"/>
          <w:szCs w:val="28"/>
        </w:rPr>
        <w:t xml:space="preserve"> </w:t>
      </w:r>
      <w:r w:rsidRPr="007246B2">
        <w:rPr>
          <w:rFonts w:ascii="Times New Roman" w:hAnsi="Times New Roman" w:cs="Times New Roman"/>
          <w:sz w:val="28"/>
          <w:szCs w:val="28"/>
        </w:rPr>
        <w:t>Лаврентьева 8/5, к.9-11</w:t>
      </w:r>
      <w:r w:rsidR="00654D50" w:rsidRPr="007246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D47594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F9439" w14:textId="77777777" w:rsidR="00654D50" w:rsidRPr="007246B2" w:rsidRDefault="00654D50" w:rsidP="00654D5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 xml:space="preserve">Руководитель ЦКП </w:t>
      </w:r>
      <w:r w:rsidR="00770081" w:rsidRPr="007246B2">
        <w:rPr>
          <w:rFonts w:ascii="Times New Roman" w:hAnsi="Times New Roman" w:cs="Times New Roman"/>
          <w:sz w:val="28"/>
          <w:szCs w:val="28"/>
        </w:rPr>
        <w:t>ЦПМ</w:t>
      </w:r>
      <w:r w:rsidRPr="007246B2">
        <w:rPr>
          <w:rFonts w:ascii="Times New Roman" w:hAnsi="Times New Roman" w:cs="Times New Roman"/>
          <w:sz w:val="28"/>
          <w:szCs w:val="28"/>
        </w:rPr>
        <w:tab/>
      </w:r>
      <w:r w:rsidRPr="007246B2">
        <w:rPr>
          <w:rFonts w:ascii="Times New Roman" w:hAnsi="Times New Roman" w:cs="Times New Roman"/>
          <w:sz w:val="28"/>
          <w:szCs w:val="28"/>
        </w:rPr>
        <w:tab/>
      </w:r>
      <w:r w:rsidRPr="007246B2">
        <w:rPr>
          <w:rFonts w:ascii="Times New Roman" w:hAnsi="Times New Roman" w:cs="Times New Roman"/>
          <w:sz w:val="28"/>
          <w:szCs w:val="28"/>
        </w:rPr>
        <w:tab/>
      </w:r>
      <w:r w:rsidRPr="007246B2">
        <w:rPr>
          <w:rFonts w:ascii="Times New Roman" w:hAnsi="Times New Roman" w:cs="Times New Roman"/>
          <w:sz w:val="28"/>
          <w:szCs w:val="28"/>
        </w:rPr>
        <w:tab/>
      </w:r>
      <w:r w:rsidR="00770081" w:rsidRPr="007246B2">
        <w:rPr>
          <w:rFonts w:ascii="Times New Roman" w:hAnsi="Times New Roman" w:cs="Times New Roman"/>
          <w:sz w:val="28"/>
          <w:szCs w:val="28"/>
        </w:rPr>
        <w:t>Е</w:t>
      </w:r>
      <w:r w:rsidRPr="007246B2">
        <w:rPr>
          <w:rFonts w:ascii="Times New Roman" w:hAnsi="Times New Roman" w:cs="Times New Roman"/>
          <w:sz w:val="28"/>
          <w:szCs w:val="28"/>
        </w:rPr>
        <w:t xml:space="preserve">. </w:t>
      </w:r>
      <w:r w:rsidR="00770081" w:rsidRPr="007246B2">
        <w:rPr>
          <w:rFonts w:ascii="Times New Roman" w:hAnsi="Times New Roman" w:cs="Times New Roman"/>
          <w:sz w:val="28"/>
          <w:szCs w:val="28"/>
        </w:rPr>
        <w:t>Н</w:t>
      </w:r>
      <w:r w:rsidRPr="007246B2">
        <w:rPr>
          <w:rFonts w:ascii="Times New Roman" w:hAnsi="Times New Roman" w:cs="Times New Roman"/>
          <w:sz w:val="28"/>
          <w:szCs w:val="28"/>
        </w:rPr>
        <w:t xml:space="preserve">. </w:t>
      </w:r>
      <w:r w:rsidR="00770081" w:rsidRPr="007246B2">
        <w:rPr>
          <w:rFonts w:ascii="Times New Roman" w:hAnsi="Times New Roman" w:cs="Times New Roman"/>
          <w:sz w:val="28"/>
          <w:szCs w:val="28"/>
        </w:rPr>
        <w:t>Воронина</w:t>
      </w:r>
    </w:p>
    <w:p w14:paraId="5CD5FFEF" w14:textId="77777777" w:rsidR="00654D50" w:rsidRPr="007246B2" w:rsidRDefault="00654D50">
      <w:pPr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br w:type="page"/>
      </w:r>
    </w:p>
    <w:p w14:paraId="2A5A040A" w14:textId="7044FE4B" w:rsidR="00503185" w:rsidRPr="007246B2" w:rsidRDefault="00503185" w:rsidP="00503185">
      <w:pPr>
        <w:spacing w:after="0" w:line="36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7246B2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5A59C993" w14:textId="77777777" w:rsidR="00503185" w:rsidRPr="007246B2" w:rsidRDefault="00503185" w:rsidP="00503185">
      <w:pPr>
        <w:spacing w:after="0" w:line="36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7246B2">
        <w:rPr>
          <w:rFonts w:ascii="Times New Roman" w:hAnsi="Times New Roman" w:cs="Times New Roman"/>
          <w:sz w:val="20"/>
          <w:szCs w:val="20"/>
        </w:rPr>
        <w:t>К приказу №107 от 08.12.2022 г.</w:t>
      </w:r>
    </w:p>
    <w:p w14:paraId="4196F35B" w14:textId="77777777" w:rsidR="00503185" w:rsidRDefault="00503185" w:rsidP="00503185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6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 создании центра коллективного пользования </w:t>
      </w:r>
    </w:p>
    <w:p w14:paraId="5702B390" w14:textId="77777777" w:rsidR="00503185" w:rsidRPr="007246B2" w:rsidRDefault="00503185" w:rsidP="00503185">
      <w:pPr>
        <w:spacing w:after="0" w:line="36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7246B2">
        <w:rPr>
          <w:rFonts w:ascii="Times New Roman" w:eastAsia="Times New Roman" w:hAnsi="Times New Roman" w:cs="Times New Roman"/>
          <w:sz w:val="20"/>
          <w:szCs w:val="20"/>
          <w:lang w:eastAsia="ru-RU"/>
        </w:rPr>
        <w:t>«Центр прикладной микробиологии» в ИХБФМ СО РАН»</w:t>
      </w:r>
    </w:p>
    <w:p w14:paraId="222EFDB6" w14:textId="77777777" w:rsidR="000D6736" w:rsidRDefault="000D6736" w:rsidP="000D6736">
      <w:pPr>
        <w:pStyle w:val="a5"/>
        <w:spacing w:after="0" w:line="360" w:lineRule="auto"/>
        <w:jc w:val="both"/>
      </w:pPr>
    </w:p>
    <w:p w14:paraId="4176DD89" w14:textId="77777777" w:rsidR="000D6736" w:rsidRDefault="000D6736" w:rsidP="000D6736">
      <w:pPr>
        <w:pStyle w:val="a5"/>
        <w:spacing w:after="0" w:line="360" w:lineRule="auto"/>
        <w:jc w:val="both"/>
      </w:pPr>
      <w:r>
        <w:t>ТИПОВЫЕ И НЕТИПОВЫЕ УСЛУГИ ЦКП, ПОРЯДОК ФОРМИРОВАНИЯ СТОИМОСТИ УСЛУГ</w:t>
      </w:r>
    </w:p>
    <w:p w14:paraId="72723382" w14:textId="77777777" w:rsidR="000D6736" w:rsidRDefault="000D6736" w:rsidP="000D6736">
      <w:pPr>
        <w:pStyle w:val="a5"/>
        <w:spacing w:after="0" w:line="360" w:lineRule="auto"/>
        <w:jc w:val="both"/>
      </w:pPr>
    </w:p>
    <w:p w14:paraId="56F499DD" w14:textId="34469C21" w:rsidR="000D6736" w:rsidRPr="000D6736" w:rsidRDefault="000D6736" w:rsidP="000D6736">
      <w:pPr>
        <w:pStyle w:val="a5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736">
        <w:rPr>
          <w:rFonts w:ascii="Times New Roman" w:hAnsi="Times New Roman" w:cs="Times New Roman"/>
          <w:sz w:val="28"/>
          <w:szCs w:val="28"/>
        </w:rPr>
        <w:t>Порядок формирования стоимости услуг</w:t>
      </w:r>
    </w:p>
    <w:p w14:paraId="00BF8E41" w14:textId="77777777" w:rsidR="000D6736" w:rsidRPr="000D6736" w:rsidRDefault="000D6736" w:rsidP="000D673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736">
        <w:rPr>
          <w:rFonts w:ascii="Times New Roman" w:hAnsi="Times New Roman" w:cs="Times New Roman"/>
          <w:sz w:val="28"/>
          <w:szCs w:val="28"/>
        </w:rPr>
        <w:t>В стоимость услуги включены следующие составляющие:</w:t>
      </w:r>
    </w:p>
    <w:p w14:paraId="4FC0F45B" w14:textId="10E10936" w:rsidR="000D6736" w:rsidRPr="000D6736" w:rsidRDefault="000D6736" w:rsidP="000D673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736">
        <w:rPr>
          <w:rFonts w:ascii="Times New Roman" w:hAnsi="Times New Roman" w:cs="Times New Roman"/>
          <w:sz w:val="28"/>
          <w:szCs w:val="28"/>
        </w:rPr>
        <w:t xml:space="preserve"> стоимость расходных материалов;</w:t>
      </w:r>
    </w:p>
    <w:p w14:paraId="386B2F5C" w14:textId="242B205B" w:rsidR="000D6736" w:rsidRPr="000D6736" w:rsidRDefault="000D6736" w:rsidP="000D673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736">
        <w:rPr>
          <w:rFonts w:ascii="Times New Roman" w:hAnsi="Times New Roman" w:cs="Times New Roman"/>
          <w:sz w:val="28"/>
          <w:szCs w:val="28"/>
        </w:rPr>
        <w:t xml:space="preserve"> стоимость, вносимую на амортизацию оборудования;</w:t>
      </w:r>
    </w:p>
    <w:p w14:paraId="0304BBBC" w14:textId="2584FE54" w:rsidR="000D6736" w:rsidRPr="000D6736" w:rsidRDefault="000D6736" w:rsidP="000D673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736">
        <w:rPr>
          <w:rFonts w:ascii="Times New Roman" w:hAnsi="Times New Roman" w:cs="Times New Roman"/>
          <w:sz w:val="28"/>
          <w:szCs w:val="28"/>
        </w:rPr>
        <w:t xml:space="preserve"> стоимость работы оператора на оборудовании;</w:t>
      </w:r>
    </w:p>
    <w:p w14:paraId="67A2D092" w14:textId="7A1DA9FD" w:rsidR="000D6736" w:rsidRPr="000D6736" w:rsidRDefault="000D6736" w:rsidP="000D673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736">
        <w:rPr>
          <w:rFonts w:ascii="Times New Roman" w:hAnsi="Times New Roman" w:cs="Times New Roman"/>
          <w:sz w:val="28"/>
          <w:szCs w:val="28"/>
        </w:rPr>
        <w:t xml:space="preserve"> стоимость транспортных услуг;</w:t>
      </w:r>
    </w:p>
    <w:p w14:paraId="6C28507F" w14:textId="5F0F4811" w:rsidR="000D6736" w:rsidRPr="000D6736" w:rsidRDefault="000D6736" w:rsidP="000D673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736">
        <w:rPr>
          <w:rFonts w:ascii="Times New Roman" w:hAnsi="Times New Roman" w:cs="Times New Roman"/>
          <w:sz w:val="28"/>
          <w:szCs w:val="28"/>
        </w:rPr>
        <w:t xml:space="preserve"> стоимость услуг соисполнителей;</w:t>
      </w:r>
    </w:p>
    <w:p w14:paraId="61A518B6" w14:textId="684CA970" w:rsidR="000D6736" w:rsidRPr="000D6736" w:rsidRDefault="000D6736" w:rsidP="000D673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736">
        <w:rPr>
          <w:rFonts w:ascii="Times New Roman" w:hAnsi="Times New Roman" w:cs="Times New Roman"/>
          <w:sz w:val="28"/>
          <w:szCs w:val="28"/>
        </w:rPr>
        <w:t xml:space="preserve"> стоимость разработки методов и пр. (для нетиповых услуг);</w:t>
      </w:r>
    </w:p>
    <w:p w14:paraId="15B1F2A2" w14:textId="600D11CA" w:rsidR="000D6736" w:rsidRPr="000D6736" w:rsidRDefault="000D6736" w:rsidP="000D673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736">
        <w:rPr>
          <w:rFonts w:ascii="Times New Roman" w:hAnsi="Times New Roman" w:cs="Times New Roman"/>
          <w:sz w:val="28"/>
          <w:szCs w:val="28"/>
        </w:rPr>
        <w:t xml:space="preserve"> расходы на общехозяйственные нужды;</w:t>
      </w:r>
    </w:p>
    <w:p w14:paraId="66B5F5A2" w14:textId="707065FF" w:rsidR="000D6736" w:rsidRDefault="000D6736" w:rsidP="000D673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736">
        <w:rPr>
          <w:rFonts w:ascii="Times New Roman" w:hAnsi="Times New Roman" w:cs="Times New Roman"/>
          <w:sz w:val="28"/>
          <w:szCs w:val="28"/>
        </w:rPr>
        <w:t xml:space="preserve"> налоги.</w:t>
      </w:r>
    </w:p>
    <w:p w14:paraId="59498E0E" w14:textId="43098E57" w:rsidR="00654D50" w:rsidRPr="000D6736" w:rsidRDefault="00654D50" w:rsidP="000D6736">
      <w:pPr>
        <w:pStyle w:val="a5"/>
        <w:numPr>
          <w:ilvl w:val="1"/>
          <w:numId w:val="5"/>
        </w:num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736">
        <w:rPr>
          <w:rFonts w:ascii="Times New Roman" w:hAnsi="Times New Roman" w:cs="Times New Roman"/>
          <w:sz w:val="28"/>
          <w:szCs w:val="28"/>
        </w:rPr>
        <w:t xml:space="preserve">Перечень, стоимость и срок выполнения типовых услуг ЦКП </w:t>
      </w:r>
      <w:r w:rsidR="00503185" w:rsidRPr="000D6736">
        <w:rPr>
          <w:rFonts w:ascii="Times New Roman" w:hAnsi="Times New Roman" w:cs="Times New Roman"/>
          <w:sz w:val="28"/>
          <w:szCs w:val="28"/>
        </w:rPr>
        <w:t>ЦПМ</w:t>
      </w:r>
    </w:p>
    <w:tbl>
      <w:tblPr>
        <w:tblStyle w:val="a6"/>
        <w:tblW w:w="100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38"/>
        <w:gridCol w:w="3332"/>
        <w:gridCol w:w="1559"/>
        <w:gridCol w:w="1276"/>
        <w:gridCol w:w="1275"/>
        <w:gridCol w:w="2013"/>
      </w:tblGrid>
      <w:tr w:rsidR="00654D50" w:rsidRPr="001F774D" w14:paraId="190D2EBC" w14:textId="77777777" w:rsidTr="000D6736">
        <w:tc>
          <w:tcPr>
            <w:tcW w:w="638" w:type="dxa"/>
            <w:vAlign w:val="center"/>
          </w:tcPr>
          <w:p w14:paraId="75DB986F" w14:textId="77777777" w:rsidR="00654D50" w:rsidRPr="001F774D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32" w:type="dxa"/>
            <w:vAlign w:val="center"/>
          </w:tcPr>
          <w:p w14:paraId="0473C301" w14:textId="77777777" w:rsidR="00654D50" w:rsidRPr="001F774D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559" w:type="dxa"/>
            <w:vAlign w:val="center"/>
          </w:tcPr>
          <w:p w14:paraId="680CA765" w14:textId="77777777" w:rsidR="00654D50" w:rsidRPr="001F774D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14:paraId="487ECA12" w14:textId="77777777" w:rsidR="00654D50" w:rsidRPr="001F774D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услуги, </w:t>
            </w:r>
            <w:proofErr w:type="spellStart"/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proofErr w:type="gramStart"/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14:paraId="431B0276" w14:textId="77777777" w:rsidR="00654D50" w:rsidRPr="001F774D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выполнения, дней</w:t>
            </w:r>
          </w:p>
        </w:tc>
        <w:tc>
          <w:tcPr>
            <w:tcW w:w="2013" w:type="dxa"/>
            <w:vAlign w:val="center"/>
          </w:tcPr>
          <w:p w14:paraId="7E3A2E3F" w14:textId="77777777" w:rsidR="00654D50" w:rsidRPr="001F774D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54D50" w14:paraId="14E8219B" w14:textId="77777777" w:rsidTr="000D6736">
        <w:tc>
          <w:tcPr>
            <w:tcW w:w="638" w:type="dxa"/>
            <w:vAlign w:val="center"/>
          </w:tcPr>
          <w:p w14:paraId="29C6A1EA" w14:textId="77777777" w:rsidR="00654D50" w:rsidRDefault="00654D50" w:rsidP="009C0D4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2" w:type="dxa"/>
            <w:vAlign w:val="center"/>
          </w:tcPr>
          <w:p w14:paraId="443E49A7" w14:textId="77777777" w:rsidR="00654D50" w:rsidRPr="001D60EF" w:rsidRDefault="00DB2666" w:rsidP="009C0D4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мониторинг фенотипического соответствия (</w:t>
            </w:r>
            <w:r w:rsidR="00770081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чистой культуры, </w:t>
            </w:r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микроскопия)</w:t>
            </w:r>
          </w:p>
        </w:tc>
        <w:tc>
          <w:tcPr>
            <w:tcW w:w="1559" w:type="dxa"/>
            <w:vAlign w:val="center"/>
          </w:tcPr>
          <w:p w14:paraId="249C55A0" w14:textId="77777777" w:rsidR="00654D50" w:rsidRDefault="00654D50" w:rsidP="0077008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7700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r w:rsidR="00770081">
              <w:rPr>
                <w:rFonts w:ascii="Times New Roman" w:hAnsi="Times New Roman" w:cs="Times New Roman"/>
                <w:sz w:val="28"/>
                <w:szCs w:val="28"/>
              </w:rPr>
              <w:t>штамм</w:t>
            </w:r>
          </w:p>
        </w:tc>
        <w:tc>
          <w:tcPr>
            <w:tcW w:w="1276" w:type="dxa"/>
            <w:vAlign w:val="center"/>
          </w:tcPr>
          <w:p w14:paraId="1C8D9951" w14:textId="77777777" w:rsidR="00654D50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14:paraId="7F3F891F" w14:textId="77777777" w:rsidR="00654D50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14:paraId="437C5C27" w14:textId="77777777" w:rsidR="00654D50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654D50" w14:paraId="182DADE2" w14:textId="77777777" w:rsidTr="000D6736">
        <w:tc>
          <w:tcPr>
            <w:tcW w:w="638" w:type="dxa"/>
            <w:vAlign w:val="center"/>
          </w:tcPr>
          <w:p w14:paraId="285DFE31" w14:textId="77777777" w:rsidR="00654D50" w:rsidRPr="002F0DB5" w:rsidRDefault="00654D50" w:rsidP="009C0D4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332" w:type="dxa"/>
            <w:vAlign w:val="center"/>
          </w:tcPr>
          <w:p w14:paraId="38ED7132" w14:textId="77777777" w:rsidR="00654D50" w:rsidRPr="00DB2666" w:rsidRDefault="00DB2666" w:rsidP="0077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66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proofErr w:type="spellStart"/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культурального</w:t>
            </w:r>
            <w:proofErr w:type="spellEnd"/>
            <w:r w:rsidRPr="00DB2666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соответствия (</w:t>
            </w:r>
            <w:r w:rsidR="00770081" w:rsidRPr="00DB2666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 w:rsidR="00770081">
              <w:rPr>
                <w:rFonts w:ascii="Times New Roman" w:hAnsi="Times New Roman" w:cs="Times New Roman"/>
                <w:sz w:val="28"/>
                <w:szCs w:val="28"/>
              </w:rPr>
              <w:t xml:space="preserve"> ферментативной активности</w:t>
            </w:r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14:paraId="081C6B60" w14:textId="77777777" w:rsidR="00654D50" w:rsidRDefault="00770081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штамм</w:t>
            </w:r>
          </w:p>
        </w:tc>
        <w:tc>
          <w:tcPr>
            <w:tcW w:w="1276" w:type="dxa"/>
            <w:vAlign w:val="center"/>
          </w:tcPr>
          <w:p w14:paraId="454FFE0B" w14:textId="77777777" w:rsidR="00654D50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14:paraId="28D1C05E" w14:textId="77777777" w:rsidR="00654D50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14:paraId="11CD9DDC" w14:textId="77777777" w:rsidR="00654D50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654D50" w14:paraId="7707AF76" w14:textId="77777777" w:rsidTr="000D6736">
        <w:tc>
          <w:tcPr>
            <w:tcW w:w="638" w:type="dxa"/>
            <w:vAlign w:val="center"/>
          </w:tcPr>
          <w:p w14:paraId="2B7469FB" w14:textId="77777777" w:rsidR="00654D50" w:rsidRPr="001D60EF" w:rsidRDefault="00654D50" w:rsidP="009C0D4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2" w:type="dxa"/>
            <w:vAlign w:val="center"/>
          </w:tcPr>
          <w:p w14:paraId="2C128279" w14:textId="77777777" w:rsidR="00654D50" w:rsidRPr="00B479B5" w:rsidRDefault="00DB2666" w:rsidP="0077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контроль генетического соответствия (</w:t>
            </w:r>
            <w:r w:rsidR="00770081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ДНК, </w:t>
            </w:r>
            <w:r w:rsidRPr="00DB2666">
              <w:rPr>
                <w:rFonts w:ascii="Times New Roman" w:hAnsi="Times New Roman" w:cs="Times New Roman"/>
                <w:sz w:val="28"/>
                <w:szCs w:val="28"/>
              </w:rPr>
              <w:t xml:space="preserve">ПЦР, </w:t>
            </w:r>
            <w:proofErr w:type="spellStart"/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секвенирование</w:t>
            </w:r>
            <w:proofErr w:type="spellEnd"/>
            <w:r w:rsidRPr="00DB2666">
              <w:rPr>
                <w:rFonts w:ascii="Times New Roman" w:hAnsi="Times New Roman" w:cs="Times New Roman"/>
                <w:sz w:val="28"/>
                <w:szCs w:val="28"/>
              </w:rPr>
              <w:t xml:space="preserve"> гена 16S </w:t>
            </w:r>
            <w:proofErr w:type="spellStart"/>
            <w:r w:rsidRPr="00DB2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рРНК</w:t>
            </w:r>
            <w:proofErr w:type="spellEnd"/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559" w:type="dxa"/>
            <w:vAlign w:val="center"/>
          </w:tcPr>
          <w:p w14:paraId="5D242FF3" w14:textId="77777777" w:rsidR="00654D50" w:rsidRDefault="00770081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штамм</w:t>
            </w:r>
          </w:p>
        </w:tc>
        <w:tc>
          <w:tcPr>
            <w:tcW w:w="1276" w:type="dxa"/>
            <w:vAlign w:val="center"/>
          </w:tcPr>
          <w:p w14:paraId="50506EDE" w14:textId="77777777" w:rsidR="00654D50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14:paraId="38BA2293" w14:textId="77777777" w:rsidR="00654D50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14:paraId="57CD38C5" w14:textId="77777777" w:rsidR="00654D50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654D50" w14:paraId="4D4E8E75" w14:textId="77777777" w:rsidTr="000D6736">
        <w:tc>
          <w:tcPr>
            <w:tcW w:w="638" w:type="dxa"/>
            <w:vAlign w:val="center"/>
          </w:tcPr>
          <w:p w14:paraId="7CE33029" w14:textId="77777777" w:rsidR="00654D50" w:rsidRDefault="00654D50" w:rsidP="009C0D4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32" w:type="dxa"/>
            <w:vAlign w:val="center"/>
          </w:tcPr>
          <w:p w14:paraId="32BB7D1F" w14:textId="77777777" w:rsidR="00654D50" w:rsidRPr="002F0DB5" w:rsidRDefault="00DB2666" w:rsidP="009C0D4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контроль жизнеспособности (биологическое титрование)</w:t>
            </w:r>
          </w:p>
        </w:tc>
        <w:tc>
          <w:tcPr>
            <w:tcW w:w="1559" w:type="dxa"/>
            <w:vAlign w:val="center"/>
          </w:tcPr>
          <w:p w14:paraId="5DBBDB36" w14:textId="77777777" w:rsidR="00654D50" w:rsidRDefault="00770081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штамм</w:t>
            </w:r>
          </w:p>
        </w:tc>
        <w:tc>
          <w:tcPr>
            <w:tcW w:w="1276" w:type="dxa"/>
            <w:vAlign w:val="center"/>
          </w:tcPr>
          <w:p w14:paraId="0AD5955D" w14:textId="77777777" w:rsidR="00654D50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14:paraId="3ECFD618" w14:textId="77777777" w:rsidR="00654D50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14:paraId="4655313B" w14:textId="77777777" w:rsidR="00654D50" w:rsidRDefault="00654D50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0D6736" w14:paraId="05D22368" w14:textId="77777777" w:rsidTr="000D6736">
        <w:tc>
          <w:tcPr>
            <w:tcW w:w="638" w:type="dxa"/>
            <w:vAlign w:val="center"/>
          </w:tcPr>
          <w:p w14:paraId="73156863" w14:textId="17040554" w:rsidR="000D6736" w:rsidRDefault="000D6736" w:rsidP="009C0D4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2" w:type="dxa"/>
            <w:vAlign w:val="center"/>
          </w:tcPr>
          <w:p w14:paraId="17528345" w14:textId="306BC504" w:rsidR="000D6736" w:rsidRPr="00DB2666" w:rsidRDefault="000D6736" w:rsidP="000D673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39E">
              <w:rPr>
                <w:rFonts w:ascii="Times New Roman" w:hAnsi="Times New Roman" w:cs="Times New Roman"/>
                <w:sz w:val="28"/>
                <w:szCs w:val="28"/>
              </w:rPr>
              <w:t>разработка методов и проведение идентификации заданных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39E">
              <w:rPr>
                <w:rFonts w:ascii="Times New Roman" w:hAnsi="Times New Roman" w:cs="Times New Roman"/>
                <w:sz w:val="28"/>
                <w:szCs w:val="28"/>
              </w:rPr>
              <w:t>генетических мишеней</w:t>
            </w:r>
          </w:p>
        </w:tc>
        <w:tc>
          <w:tcPr>
            <w:tcW w:w="1559" w:type="dxa"/>
            <w:vAlign w:val="center"/>
          </w:tcPr>
          <w:p w14:paraId="5382B7B8" w14:textId="32A38988" w:rsidR="000D6736" w:rsidRDefault="000D6736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мишень</w:t>
            </w:r>
          </w:p>
        </w:tc>
        <w:tc>
          <w:tcPr>
            <w:tcW w:w="1276" w:type="dxa"/>
            <w:vAlign w:val="center"/>
          </w:tcPr>
          <w:p w14:paraId="58CEFCE3" w14:textId="00CD088C" w:rsidR="000D6736" w:rsidRDefault="000D6736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14:paraId="17C871A6" w14:textId="5265BE07" w:rsidR="000D6736" w:rsidRDefault="000D6736" w:rsidP="000D673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</w:p>
        </w:tc>
        <w:tc>
          <w:tcPr>
            <w:tcW w:w="2013" w:type="dxa"/>
            <w:vAlign w:val="center"/>
          </w:tcPr>
          <w:p w14:paraId="7FBCB755" w14:textId="6AEB36FF" w:rsidR="000D6736" w:rsidRDefault="000D6736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0D6736" w14:paraId="29B8F5F6" w14:textId="77777777" w:rsidTr="000D6736">
        <w:tc>
          <w:tcPr>
            <w:tcW w:w="638" w:type="dxa"/>
            <w:vAlign w:val="center"/>
          </w:tcPr>
          <w:p w14:paraId="020991F2" w14:textId="37C09969" w:rsidR="000D6736" w:rsidRDefault="000D6736" w:rsidP="009C0D4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2" w:type="dxa"/>
            <w:vAlign w:val="center"/>
          </w:tcPr>
          <w:p w14:paraId="44309388" w14:textId="23AE4050" w:rsidR="000D6736" w:rsidRPr="007D139E" w:rsidRDefault="000D6736" w:rsidP="000D673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присутствия генетического материала заданного объекта</w:t>
            </w:r>
          </w:p>
        </w:tc>
        <w:tc>
          <w:tcPr>
            <w:tcW w:w="1559" w:type="dxa"/>
            <w:vAlign w:val="center"/>
          </w:tcPr>
          <w:p w14:paraId="16989F1A" w14:textId="179F0348" w:rsidR="000D6736" w:rsidRDefault="000D6736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мишень</w:t>
            </w:r>
          </w:p>
        </w:tc>
        <w:tc>
          <w:tcPr>
            <w:tcW w:w="1276" w:type="dxa"/>
            <w:vAlign w:val="center"/>
          </w:tcPr>
          <w:p w14:paraId="781C78FD" w14:textId="5CA9B85D" w:rsidR="000D6736" w:rsidRDefault="000D6736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14:paraId="775A8C3A" w14:textId="5CB0FC30" w:rsidR="000D6736" w:rsidRDefault="000D6736" w:rsidP="000D673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</w:p>
        </w:tc>
        <w:tc>
          <w:tcPr>
            <w:tcW w:w="2013" w:type="dxa"/>
            <w:vAlign w:val="center"/>
          </w:tcPr>
          <w:p w14:paraId="67C272BF" w14:textId="4836161A" w:rsidR="000D6736" w:rsidRDefault="000D6736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651E3D" w14:paraId="49D9542D" w14:textId="77777777" w:rsidTr="000D6736">
        <w:tc>
          <w:tcPr>
            <w:tcW w:w="638" w:type="dxa"/>
            <w:vAlign w:val="center"/>
          </w:tcPr>
          <w:p w14:paraId="4C9FDBA9" w14:textId="442C3590" w:rsidR="00651E3D" w:rsidRDefault="00651E3D" w:rsidP="009C0D4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2" w:type="dxa"/>
            <w:vAlign w:val="center"/>
          </w:tcPr>
          <w:p w14:paraId="2BBABC89" w14:textId="65A43F4C" w:rsidR="00651E3D" w:rsidRDefault="00651E3D" w:rsidP="000D673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Тестирования свой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шт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амма, полезного для роста растений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азотфиксация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фосфатсолюбилизация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продукция ауксина и др.)</w:t>
            </w:r>
          </w:p>
        </w:tc>
        <w:tc>
          <w:tcPr>
            <w:tcW w:w="1559" w:type="dxa"/>
            <w:vAlign w:val="center"/>
          </w:tcPr>
          <w:p w14:paraId="35DF9AF4" w14:textId="691D2F82" w:rsidR="00651E3D" w:rsidRDefault="00651E3D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тип активности</w:t>
            </w:r>
          </w:p>
        </w:tc>
        <w:tc>
          <w:tcPr>
            <w:tcW w:w="1276" w:type="dxa"/>
            <w:vAlign w:val="center"/>
          </w:tcPr>
          <w:p w14:paraId="5E484B8B" w14:textId="1C6538A7" w:rsidR="00651E3D" w:rsidRDefault="00651E3D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14:paraId="16870996" w14:textId="723B192F" w:rsidR="00651E3D" w:rsidRDefault="00651E3D" w:rsidP="000D673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14:paraId="55877D28" w14:textId="60421AF4" w:rsidR="00651E3D" w:rsidRDefault="00651E3D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651E3D" w14:paraId="3C74BA7B" w14:textId="77777777" w:rsidTr="000D6736">
        <w:tc>
          <w:tcPr>
            <w:tcW w:w="638" w:type="dxa"/>
            <w:vAlign w:val="center"/>
          </w:tcPr>
          <w:p w14:paraId="5879C6B0" w14:textId="6522C398" w:rsidR="00651E3D" w:rsidRDefault="00651E3D" w:rsidP="009C0D4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 w:colFirst="2" w:colLast="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3332" w:type="dxa"/>
            <w:vAlign w:val="center"/>
          </w:tcPr>
          <w:p w14:paraId="52C83D6F" w14:textId="01B67FEE" w:rsidR="00651E3D" w:rsidRDefault="00651E3D" w:rsidP="000D673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штамм на продукцию протеаз в разных условиях (кислая, щелочная среда, с высоким содержанием соли и др.)</w:t>
            </w:r>
          </w:p>
        </w:tc>
        <w:tc>
          <w:tcPr>
            <w:tcW w:w="1559" w:type="dxa"/>
            <w:vAlign w:val="center"/>
          </w:tcPr>
          <w:p w14:paraId="66E9A097" w14:textId="200D48EC" w:rsidR="00651E3D" w:rsidRDefault="00651E3D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тип активности</w:t>
            </w:r>
          </w:p>
        </w:tc>
        <w:tc>
          <w:tcPr>
            <w:tcW w:w="1276" w:type="dxa"/>
            <w:vAlign w:val="center"/>
          </w:tcPr>
          <w:p w14:paraId="2BC2B5D2" w14:textId="38B34A12" w:rsidR="00651E3D" w:rsidRDefault="00651E3D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14:paraId="67C60185" w14:textId="512D6131" w:rsidR="00651E3D" w:rsidRDefault="00651E3D" w:rsidP="000D673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14:paraId="3235290E" w14:textId="54F667AC" w:rsidR="00651E3D" w:rsidRDefault="00651E3D" w:rsidP="009C0D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bookmarkEnd w:id="1"/>
    </w:tbl>
    <w:p w14:paraId="59BBF92A" w14:textId="77777777" w:rsidR="00654D50" w:rsidRDefault="00654D50" w:rsidP="00654D50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65686" w14:textId="3930FC92" w:rsidR="000D6736" w:rsidRPr="000D6736" w:rsidRDefault="000D6736" w:rsidP="000D6736">
      <w:pPr>
        <w:pStyle w:val="a5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736">
        <w:rPr>
          <w:rFonts w:ascii="Times New Roman" w:hAnsi="Times New Roman" w:cs="Times New Roman"/>
          <w:sz w:val="28"/>
          <w:szCs w:val="28"/>
        </w:rPr>
        <w:t>Нетиповые услуги оказывают на основании заявки, исходя из</w:t>
      </w:r>
      <w:r w:rsidRPr="000D6736">
        <w:rPr>
          <w:rFonts w:ascii="Times New Roman" w:hAnsi="Times New Roman" w:cs="Times New Roman"/>
          <w:sz w:val="28"/>
          <w:szCs w:val="28"/>
        </w:rPr>
        <w:t xml:space="preserve"> </w:t>
      </w:r>
      <w:r w:rsidRPr="000D6736">
        <w:rPr>
          <w:rFonts w:ascii="Times New Roman" w:hAnsi="Times New Roman" w:cs="Times New Roman"/>
          <w:sz w:val="28"/>
          <w:szCs w:val="28"/>
        </w:rPr>
        <w:t>возможностей ЦКП. Порядок оказания нетиповых услуг определяется</w:t>
      </w:r>
      <w:r w:rsidRPr="000D6736">
        <w:rPr>
          <w:rFonts w:ascii="Times New Roman" w:hAnsi="Times New Roman" w:cs="Times New Roman"/>
          <w:sz w:val="28"/>
          <w:szCs w:val="28"/>
        </w:rPr>
        <w:t xml:space="preserve"> </w:t>
      </w:r>
      <w:r w:rsidRPr="000D6736">
        <w:rPr>
          <w:rFonts w:ascii="Times New Roman" w:hAnsi="Times New Roman" w:cs="Times New Roman"/>
          <w:sz w:val="28"/>
          <w:szCs w:val="28"/>
        </w:rPr>
        <w:t>индивидуально для каждого внешнего пользователя.</w:t>
      </w:r>
    </w:p>
    <w:p w14:paraId="3581D2B9" w14:textId="77777777" w:rsidR="000D6736" w:rsidRDefault="000D6736" w:rsidP="00654D50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2B838" w14:textId="77777777" w:rsidR="00654D50" w:rsidRDefault="00654D50" w:rsidP="00654D50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ЦКП </w:t>
      </w:r>
      <w:r w:rsidR="00DB2666">
        <w:rPr>
          <w:rFonts w:ascii="Times New Roman" w:hAnsi="Times New Roman" w:cs="Times New Roman"/>
          <w:sz w:val="28"/>
          <w:szCs w:val="28"/>
        </w:rPr>
        <w:t>ЦПМ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2666">
        <w:rPr>
          <w:rFonts w:ascii="Times New Roman" w:hAnsi="Times New Roman" w:cs="Times New Roman"/>
          <w:sz w:val="28"/>
          <w:szCs w:val="28"/>
        </w:rPr>
        <w:t>Е.Н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2666">
        <w:rPr>
          <w:rFonts w:ascii="Times New Roman" w:hAnsi="Times New Roman" w:cs="Times New Roman"/>
          <w:sz w:val="28"/>
          <w:szCs w:val="28"/>
        </w:rPr>
        <w:t>Воронина</w:t>
      </w:r>
    </w:p>
    <w:p w14:paraId="4F720EC4" w14:textId="77777777" w:rsidR="00654D50" w:rsidRDefault="00654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D064C2" w14:textId="0BF556D2" w:rsidR="00503185" w:rsidRPr="007246B2" w:rsidRDefault="00503185" w:rsidP="00503185">
      <w:pPr>
        <w:spacing w:after="0" w:line="36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7246B2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4</w:t>
      </w:r>
    </w:p>
    <w:p w14:paraId="08B655E6" w14:textId="77777777" w:rsidR="00503185" w:rsidRPr="007246B2" w:rsidRDefault="00503185" w:rsidP="00503185">
      <w:pPr>
        <w:spacing w:after="0" w:line="36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7246B2">
        <w:rPr>
          <w:rFonts w:ascii="Times New Roman" w:hAnsi="Times New Roman" w:cs="Times New Roman"/>
          <w:sz w:val="20"/>
          <w:szCs w:val="20"/>
        </w:rPr>
        <w:t>К приказу №107 от 08.12.2022 г.</w:t>
      </w:r>
    </w:p>
    <w:p w14:paraId="560A0FDA" w14:textId="77777777" w:rsidR="00503185" w:rsidRDefault="00503185" w:rsidP="00503185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6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 создании центра коллективного пользования </w:t>
      </w:r>
    </w:p>
    <w:p w14:paraId="5B0EF9FB" w14:textId="77777777" w:rsidR="00503185" w:rsidRPr="007246B2" w:rsidRDefault="00503185" w:rsidP="00503185">
      <w:pPr>
        <w:spacing w:after="0" w:line="36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7246B2">
        <w:rPr>
          <w:rFonts w:ascii="Times New Roman" w:eastAsia="Times New Roman" w:hAnsi="Times New Roman" w:cs="Times New Roman"/>
          <w:sz w:val="20"/>
          <w:szCs w:val="20"/>
          <w:lang w:eastAsia="ru-RU"/>
        </w:rPr>
        <w:t>«Центр прикладной микробиологии» в ИХБФМ СО РАН»</w:t>
      </w:r>
    </w:p>
    <w:p w14:paraId="3F2E06E2" w14:textId="77777777" w:rsidR="00503185" w:rsidRDefault="00503185" w:rsidP="00654D5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5AD478C" w14:textId="3BDD9871" w:rsidR="00654D50" w:rsidRDefault="00654D50" w:rsidP="00654D5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ЗАЯВКА </w:t>
      </w:r>
    </w:p>
    <w:p w14:paraId="439EB79A" w14:textId="77777777" w:rsidR="00654D50" w:rsidRDefault="00654D50" w:rsidP="00654D5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оказание услуг с использованием оборудования Центра коллективного пользования «</w:t>
      </w:r>
      <w:r w:rsidR="00DB2666" w:rsidRPr="00DB2666">
        <w:rPr>
          <w:rFonts w:ascii="Times New Roman" w:hAnsi="Times New Roman"/>
          <w:b/>
          <w:sz w:val="28"/>
          <w:szCs w:val="28"/>
          <w:lang w:eastAsia="ru-RU"/>
        </w:rPr>
        <w:t>Центр прикладной микробиологии</w:t>
      </w:r>
      <w:r>
        <w:rPr>
          <w:rFonts w:ascii="Times New Roman" w:hAnsi="Times New Roman"/>
          <w:b/>
          <w:sz w:val="28"/>
          <w:szCs w:val="28"/>
          <w:lang w:eastAsia="ru-RU"/>
        </w:rPr>
        <w:t>» Института химической биологии и фундаментальной медицины СО РАН</w:t>
      </w:r>
    </w:p>
    <w:p w14:paraId="3AF65E72" w14:textId="77777777" w:rsidR="00654D50" w:rsidRDefault="00654D50" w:rsidP="00654D5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(заполненную заявку с подписью в формате 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pdf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отправлять на электронный адрес ЦКП «</w:t>
      </w:r>
      <w:r w:rsidR="00DB2666" w:rsidRPr="00DB2666">
        <w:rPr>
          <w:rFonts w:ascii="Times New Roman" w:hAnsi="Times New Roman"/>
          <w:i/>
          <w:sz w:val="20"/>
          <w:szCs w:val="20"/>
          <w:lang w:eastAsia="ru-RU"/>
        </w:rPr>
        <w:t>Центр прикладной микробиологии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» ИХБФМ </w:t>
      </w:r>
      <w:proofErr w:type="spellStart"/>
      <w:r w:rsidR="00DB2666">
        <w:rPr>
          <w:rFonts w:ascii="Times New Roman" w:hAnsi="Times New Roman"/>
          <w:i/>
          <w:sz w:val="20"/>
          <w:szCs w:val="20"/>
          <w:lang w:val="en-US" w:eastAsia="ru-RU"/>
        </w:rPr>
        <w:t>cpm</w:t>
      </w:r>
      <w:proofErr w:type="spellEnd"/>
      <w:r>
        <w:rPr>
          <w:rFonts w:ascii="Times New Roman" w:hAnsi="Times New Roman"/>
          <w:i/>
          <w:sz w:val="20"/>
          <w:szCs w:val="20"/>
          <w:lang w:eastAsia="ru-RU"/>
        </w:rPr>
        <w:t>_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collection</w:t>
      </w:r>
      <w:r>
        <w:rPr>
          <w:rFonts w:ascii="Times New Roman" w:hAnsi="Times New Roman"/>
          <w:i/>
          <w:sz w:val="20"/>
          <w:szCs w:val="20"/>
          <w:lang w:eastAsia="ru-RU"/>
        </w:rPr>
        <w:t>@</w:t>
      </w:r>
      <w:proofErr w:type="spellStart"/>
      <w:r>
        <w:rPr>
          <w:rFonts w:ascii="Times New Roman" w:hAnsi="Times New Roman"/>
          <w:i/>
          <w:sz w:val="20"/>
          <w:szCs w:val="20"/>
          <w:lang w:val="en-US" w:eastAsia="ru-RU"/>
        </w:rPr>
        <w:t>niboch</w:t>
      </w:r>
      <w:proofErr w:type="spellEnd"/>
      <w:r>
        <w:rPr>
          <w:rFonts w:ascii="Times New Roman" w:hAnsi="Times New Roman"/>
          <w:i/>
          <w:sz w:val="20"/>
          <w:szCs w:val="20"/>
          <w:lang w:eastAsia="ru-RU"/>
        </w:rPr>
        <w:t>.</w:t>
      </w:r>
      <w:proofErr w:type="spellStart"/>
      <w:r>
        <w:rPr>
          <w:rFonts w:ascii="Times New Roman" w:hAnsi="Times New Roman"/>
          <w:i/>
          <w:sz w:val="20"/>
          <w:szCs w:val="20"/>
          <w:lang w:val="en-US" w:eastAsia="ru-RU"/>
        </w:rPr>
        <w:t>nsc</w:t>
      </w:r>
      <w:proofErr w:type="spellEnd"/>
      <w:r>
        <w:rPr>
          <w:rFonts w:ascii="Times New Roman" w:hAnsi="Times New Roman"/>
          <w:i/>
          <w:sz w:val="20"/>
          <w:szCs w:val="20"/>
          <w:lang w:eastAsia="ru-RU"/>
        </w:rPr>
        <w:t>.</w:t>
      </w:r>
      <w:proofErr w:type="spellStart"/>
      <w:r>
        <w:rPr>
          <w:rFonts w:ascii="Times New Roman" w:hAnsi="Times New Roman"/>
          <w:i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hAnsi="Times New Roman"/>
          <w:i/>
          <w:sz w:val="20"/>
          <w:szCs w:val="20"/>
          <w:lang w:eastAsia="ru-RU"/>
        </w:rPr>
        <w:t xml:space="preserve">) </w:t>
      </w:r>
    </w:p>
    <w:p w14:paraId="18920A8B" w14:textId="77777777" w:rsidR="00654D50" w:rsidRDefault="00654D50" w:rsidP="00654D50">
      <w:pPr>
        <w:spacing w:after="0" w:line="240" w:lineRule="auto"/>
        <w:ind w:firstLine="567"/>
        <w:jc w:val="center"/>
        <w:rPr>
          <w:rFonts w:ascii="Tahoma" w:hAnsi="Tahoma" w:cs="Tahoma"/>
          <w:lang w:eastAsia="ru-RU"/>
        </w:rPr>
      </w:pPr>
    </w:p>
    <w:p w14:paraId="35AB22C8" w14:textId="77777777" w:rsidR="00654D50" w:rsidRDefault="00654D50" w:rsidP="00654D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Информация о заказчике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515"/>
      </w:tblGrid>
      <w:tr w:rsidR="00654D50" w14:paraId="22EC8200" w14:textId="77777777" w:rsidTr="00654D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138C" w14:textId="77777777" w:rsidR="00654D50" w:rsidRDefault="00654D5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подачи заявки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A0E0" w14:textId="77777777" w:rsidR="00654D50" w:rsidRDefault="00654D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654D50" w14:paraId="7823039F" w14:textId="77777777" w:rsidTr="00654D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0A0F" w14:textId="77777777" w:rsidR="00654D50" w:rsidRDefault="00654D5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Заказчик (организация/ФИО)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D1A7" w14:textId="77777777" w:rsidR="00654D50" w:rsidRDefault="00654D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  <w:p w14:paraId="2D71E0EA" w14:textId="77777777" w:rsidR="00654D50" w:rsidRDefault="00654D50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ru-RU"/>
              </w:rPr>
            </w:pPr>
          </w:p>
          <w:p w14:paraId="04CE4468" w14:textId="77777777" w:rsidR="00654D50" w:rsidRDefault="00654D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654D50" w14:paraId="72773F11" w14:textId="77777777" w:rsidTr="00654D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F3A7" w14:textId="77777777" w:rsidR="00654D50" w:rsidRDefault="00654D5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4879" w14:textId="77777777" w:rsidR="00654D50" w:rsidRDefault="00654D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654D50" w14:paraId="68241821" w14:textId="77777777" w:rsidTr="00654D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6BB4" w14:textId="77777777" w:rsidR="00654D50" w:rsidRDefault="00654D5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66" w14:textId="77777777" w:rsidR="00654D50" w:rsidRDefault="00654D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654D50" w14:paraId="6CA4478A" w14:textId="77777777" w:rsidTr="00654D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AA57" w14:textId="77777777" w:rsidR="00654D50" w:rsidRDefault="00654D5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AB36" w14:textId="77777777" w:rsidR="00654D50" w:rsidRDefault="00654D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  <w:p w14:paraId="5E4A2E20" w14:textId="77777777" w:rsidR="00654D50" w:rsidRDefault="00654D50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ru-RU"/>
              </w:rPr>
            </w:pPr>
          </w:p>
          <w:p w14:paraId="5ED87709" w14:textId="77777777" w:rsidR="00654D50" w:rsidRDefault="00654D50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ru-RU"/>
              </w:rPr>
            </w:pPr>
          </w:p>
          <w:p w14:paraId="315B8650" w14:textId="77777777" w:rsidR="00654D50" w:rsidRDefault="00654D50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ru-RU"/>
              </w:rPr>
            </w:pPr>
          </w:p>
          <w:p w14:paraId="1F3C7013" w14:textId="77777777" w:rsidR="00654D50" w:rsidRDefault="00654D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654D50" w14:paraId="10577C0C" w14:textId="77777777" w:rsidTr="00654D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73A3" w14:textId="77777777" w:rsidR="00654D50" w:rsidRDefault="00654D5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Комментарии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3D2" w14:textId="77777777" w:rsidR="00654D50" w:rsidRDefault="00654D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  <w:p w14:paraId="7FEEBFA6" w14:textId="77777777" w:rsidR="00654D50" w:rsidRDefault="00654D50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ru-RU"/>
              </w:rPr>
            </w:pPr>
          </w:p>
          <w:p w14:paraId="053B44A3" w14:textId="77777777" w:rsidR="00654D50" w:rsidRDefault="00654D50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ru-RU"/>
              </w:rPr>
            </w:pPr>
          </w:p>
          <w:p w14:paraId="4DC4C21C" w14:textId="77777777" w:rsidR="00654D50" w:rsidRDefault="00654D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14:paraId="073EA3F7" w14:textId="77777777" w:rsidR="00654D50" w:rsidRDefault="00654D50" w:rsidP="00654D50">
      <w:pPr>
        <w:spacing w:after="0" w:line="240" w:lineRule="auto"/>
        <w:ind w:firstLine="567"/>
        <w:jc w:val="center"/>
        <w:rPr>
          <w:rFonts w:ascii="Tahoma" w:eastAsia="Times New Roman" w:hAnsi="Tahoma" w:cs="Tahoma"/>
          <w:b/>
          <w:lang w:eastAsia="ru-RU"/>
        </w:rPr>
      </w:pPr>
    </w:p>
    <w:p w14:paraId="0924F8C6" w14:textId="77777777" w:rsidR="00654D50" w:rsidRDefault="00654D50" w:rsidP="00654D50">
      <w:pPr>
        <w:spacing w:after="0" w:line="240" w:lineRule="auto"/>
        <w:ind w:firstLine="567"/>
        <w:jc w:val="center"/>
        <w:rPr>
          <w:rFonts w:ascii="Tahoma" w:hAnsi="Tahoma" w:cs="Tahoma"/>
          <w:b/>
          <w:lang w:eastAsia="ru-RU"/>
        </w:rPr>
      </w:pPr>
    </w:p>
    <w:p w14:paraId="6A6886B0" w14:textId="77777777" w:rsidR="00654D50" w:rsidRDefault="00654D50" w:rsidP="00654D50">
      <w:pPr>
        <w:spacing w:after="0" w:line="240" w:lineRule="auto"/>
        <w:ind w:firstLine="567"/>
        <w:jc w:val="center"/>
        <w:rPr>
          <w:rFonts w:ascii="Tahoma" w:hAnsi="Tahoma" w:cs="Tahoma"/>
          <w:b/>
          <w:lang w:eastAsia="ru-RU"/>
        </w:rPr>
      </w:pPr>
    </w:p>
    <w:p w14:paraId="47040812" w14:textId="77777777" w:rsidR="00654D50" w:rsidRDefault="00654D50" w:rsidP="00654D5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Информация о заказе</w:t>
      </w:r>
    </w:p>
    <w:p w14:paraId="00B6773B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7308B9FE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30D441E2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59F03CD0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7059DCDD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427AFA4E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02E14B18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180A9982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69AFD623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19B6D941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16B9529B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5EA2BC6E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2423A3AD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064AE3EA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0216471A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2BB261AD" w14:textId="77777777" w:rsidR="00654D50" w:rsidRDefault="00654D50" w:rsidP="00654D50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157DEB75" w14:textId="5E107DFE" w:rsidR="004C1F23" w:rsidRPr="00503185" w:rsidRDefault="00654D50" w:rsidP="00503185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Заказчик:</w:t>
      </w:r>
    </w:p>
    <w:sectPr w:rsidR="004C1F23" w:rsidRPr="00503185" w:rsidSect="00CD0A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95B"/>
    <w:multiLevelType w:val="multilevel"/>
    <w:tmpl w:val="3B26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37B45"/>
    <w:multiLevelType w:val="multilevel"/>
    <w:tmpl w:val="27C0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81DE6"/>
    <w:multiLevelType w:val="multilevel"/>
    <w:tmpl w:val="685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63517"/>
    <w:multiLevelType w:val="hybridMultilevel"/>
    <w:tmpl w:val="D94AA7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0D76C8"/>
    <w:multiLevelType w:val="multilevel"/>
    <w:tmpl w:val="5288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A419D4"/>
    <w:multiLevelType w:val="multilevel"/>
    <w:tmpl w:val="037C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5F50E2"/>
    <w:multiLevelType w:val="multilevel"/>
    <w:tmpl w:val="8234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90"/>
    <w:rsid w:val="000D6736"/>
    <w:rsid w:val="00112189"/>
    <w:rsid w:val="001325EE"/>
    <w:rsid w:val="001A1EC2"/>
    <w:rsid w:val="003E07A4"/>
    <w:rsid w:val="004C1F23"/>
    <w:rsid w:val="00503185"/>
    <w:rsid w:val="005435F5"/>
    <w:rsid w:val="00651E3D"/>
    <w:rsid w:val="00654D50"/>
    <w:rsid w:val="007101B9"/>
    <w:rsid w:val="007246B2"/>
    <w:rsid w:val="00770081"/>
    <w:rsid w:val="007D139E"/>
    <w:rsid w:val="00863BBB"/>
    <w:rsid w:val="009112BB"/>
    <w:rsid w:val="00924E04"/>
    <w:rsid w:val="009F0922"/>
    <w:rsid w:val="00CD0AB0"/>
    <w:rsid w:val="00D73FD1"/>
    <w:rsid w:val="00DB2666"/>
    <w:rsid w:val="00ED630C"/>
    <w:rsid w:val="00FE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5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5F5"/>
    <w:rPr>
      <w:b/>
      <w:bCs/>
    </w:rPr>
  </w:style>
  <w:style w:type="paragraph" w:styleId="a5">
    <w:name w:val="List Paragraph"/>
    <w:basedOn w:val="a"/>
    <w:uiPriority w:val="34"/>
    <w:qFormat/>
    <w:rsid w:val="00654D50"/>
    <w:pPr>
      <w:ind w:left="720"/>
      <w:contextualSpacing/>
    </w:pPr>
  </w:style>
  <w:style w:type="table" w:styleId="a6">
    <w:name w:val="Table Grid"/>
    <w:basedOn w:val="a1"/>
    <w:uiPriority w:val="39"/>
    <w:rsid w:val="0065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5F5"/>
    <w:rPr>
      <w:b/>
      <w:bCs/>
    </w:rPr>
  </w:style>
  <w:style w:type="paragraph" w:styleId="a5">
    <w:name w:val="List Paragraph"/>
    <w:basedOn w:val="a"/>
    <w:uiPriority w:val="34"/>
    <w:qFormat/>
    <w:rsid w:val="00654D50"/>
    <w:pPr>
      <w:ind w:left="720"/>
      <w:contextualSpacing/>
    </w:pPr>
  </w:style>
  <w:style w:type="table" w:styleId="a6">
    <w:name w:val="Table Grid"/>
    <w:basedOn w:val="a1"/>
    <w:uiPriority w:val="39"/>
    <w:rsid w:val="0065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Lena</cp:lastModifiedBy>
  <cp:revision>2</cp:revision>
  <dcterms:created xsi:type="dcterms:W3CDTF">2023-01-19T13:17:00Z</dcterms:created>
  <dcterms:modified xsi:type="dcterms:W3CDTF">2023-01-19T13:17:00Z</dcterms:modified>
</cp:coreProperties>
</file>