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FD1BA" w14:textId="77777777" w:rsidR="000813C8" w:rsidRPr="007246B2" w:rsidRDefault="000813C8" w:rsidP="000813C8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14:paraId="733D8F1B" w14:textId="4F12C3D3" w:rsidR="000813C8" w:rsidRPr="007246B2" w:rsidRDefault="000813C8" w:rsidP="000813C8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hAnsi="Times New Roman" w:cs="Times New Roman"/>
          <w:sz w:val="20"/>
          <w:szCs w:val="20"/>
        </w:rPr>
        <w:t xml:space="preserve">К приказу </w:t>
      </w:r>
      <w:r w:rsidR="00077E7F">
        <w:rPr>
          <w:rFonts w:ascii="Times New Roman" w:hAnsi="Times New Roman" w:cs="Times New Roman"/>
          <w:sz w:val="20"/>
          <w:szCs w:val="20"/>
        </w:rPr>
        <w:t>№ 7/1 от 11.01.2024г.</w:t>
      </w:r>
      <w:bookmarkStart w:id="0" w:name="_GoBack"/>
      <w:bookmarkEnd w:id="0"/>
    </w:p>
    <w:p w14:paraId="1BA7E40A" w14:textId="77777777" w:rsidR="000813C8" w:rsidRDefault="000813C8" w:rsidP="000813C8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создании центра коллективного пользования </w:t>
      </w:r>
    </w:p>
    <w:p w14:paraId="12E41666" w14:textId="77777777" w:rsidR="000813C8" w:rsidRPr="007246B2" w:rsidRDefault="000813C8" w:rsidP="000813C8">
      <w:pPr>
        <w:spacing w:after="0" w:line="36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Виварий</w:t>
      </w:r>
      <w:r w:rsidRPr="00724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ИХБФМ СО РАН»</w:t>
      </w:r>
    </w:p>
    <w:p w14:paraId="533BF476" w14:textId="77777777" w:rsidR="000813C8" w:rsidRDefault="000813C8" w:rsidP="000813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E1E2F8E" w14:textId="77777777" w:rsidR="000813C8" w:rsidRPr="000813C8" w:rsidRDefault="000813C8" w:rsidP="000813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0813C8">
        <w:rPr>
          <w:rFonts w:ascii="Times New Roman" w:hAnsi="Times New Roman"/>
          <w:b/>
          <w:sz w:val="24"/>
          <w:szCs w:val="28"/>
          <w:lang w:eastAsia="ru-RU"/>
        </w:rPr>
        <w:t xml:space="preserve">ЗАЯВКА </w:t>
      </w:r>
    </w:p>
    <w:p w14:paraId="27132883" w14:textId="77777777" w:rsidR="000813C8" w:rsidRDefault="000813C8" w:rsidP="000813C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0813C8">
        <w:rPr>
          <w:rFonts w:ascii="Times New Roman" w:hAnsi="Times New Roman"/>
          <w:b/>
          <w:sz w:val="24"/>
          <w:szCs w:val="28"/>
          <w:lang w:eastAsia="ru-RU"/>
        </w:rPr>
        <w:t>на оказание услуг с использованием оборудования Центра коллективного пользования «Виварий</w:t>
      </w:r>
      <w:r w:rsidR="00E763C3">
        <w:rPr>
          <w:rFonts w:ascii="Times New Roman" w:hAnsi="Times New Roman"/>
          <w:b/>
          <w:sz w:val="24"/>
          <w:szCs w:val="28"/>
          <w:lang w:eastAsia="ru-RU"/>
        </w:rPr>
        <w:t xml:space="preserve"> ИХБФМ СО РАН»</w:t>
      </w:r>
    </w:p>
    <w:p w14:paraId="2505FFD6" w14:textId="325A1F7F" w:rsidR="000813C8" w:rsidRPr="000813C8" w:rsidRDefault="000813C8" w:rsidP="000813C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(заказ на лабораторных животных оформляется </w:t>
      </w:r>
      <w:r w:rsidRPr="000813C8">
        <w:rPr>
          <w:rFonts w:ascii="Times New Roman" w:hAnsi="Times New Roman"/>
          <w:b/>
          <w:sz w:val="24"/>
          <w:szCs w:val="28"/>
          <w:u w:val="single"/>
          <w:lang w:eastAsia="ru-RU"/>
        </w:rPr>
        <w:t>не менее чем за</w:t>
      </w:r>
      <w:r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885F78" w:rsidRPr="00885F78">
        <w:rPr>
          <w:rFonts w:ascii="Times New Roman" w:hAnsi="Times New Roman"/>
          <w:b/>
          <w:sz w:val="24"/>
          <w:szCs w:val="28"/>
          <w:u w:val="single"/>
          <w:lang w:eastAsia="ru-RU"/>
        </w:rPr>
        <w:t>3</w:t>
      </w:r>
      <w:r w:rsidRPr="000813C8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месяца</w:t>
      </w:r>
      <w:r>
        <w:rPr>
          <w:rFonts w:ascii="Times New Roman" w:hAnsi="Times New Roman"/>
          <w:b/>
          <w:sz w:val="24"/>
          <w:szCs w:val="28"/>
          <w:lang w:eastAsia="ru-RU"/>
        </w:rPr>
        <w:t xml:space="preserve"> до начала эксперимента)</w:t>
      </w:r>
    </w:p>
    <w:p w14:paraId="72346AD6" w14:textId="70A34181" w:rsidR="000813C8" w:rsidRDefault="000813C8" w:rsidP="00885F7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(заполненную заявку с подписью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отправлять на электронный адрес ЦКП «Виварий ИХБФМ</w:t>
      </w:r>
      <w:r w:rsidR="00E763C3" w:rsidRPr="00E763C3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E763C3">
        <w:rPr>
          <w:rFonts w:ascii="Times New Roman" w:hAnsi="Times New Roman"/>
          <w:i/>
          <w:sz w:val="20"/>
          <w:szCs w:val="20"/>
          <w:lang w:eastAsia="ru-RU"/>
        </w:rPr>
        <w:t>С</w:t>
      </w:r>
      <w:r w:rsidR="00885F78">
        <w:rPr>
          <w:rFonts w:ascii="Times New Roman" w:hAnsi="Times New Roman"/>
          <w:i/>
          <w:sz w:val="20"/>
          <w:szCs w:val="20"/>
          <w:lang w:eastAsia="ru-RU"/>
        </w:rPr>
        <w:t>О</w:t>
      </w:r>
      <w:r w:rsidR="00E763C3">
        <w:rPr>
          <w:rFonts w:ascii="Times New Roman" w:hAnsi="Times New Roman"/>
          <w:i/>
          <w:sz w:val="20"/>
          <w:szCs w:val="20"/>
          <w:lang w:eastAsia="ru-RU"/>
        </w:rPr>
        <w:t xml:space="preserve"> РАН»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hyperlink r:id="rId4" w:history="1"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val="en-US" w:eastAsia="ru-RU"/>
          </w:rPr>
          <w:t>vivarium</w:t>
        </w:r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eastAsia="ru-RU"/>
          </w:rPr>
          <w:t>@</w:t>
        </w:r>
        <w:proofErr w:type="spellStart"/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val="en-US" w:eastAsia="ru-RU"/>
          </w:rPr>
          <w:t>niboch</w:t>
        </w:r>
        <w:proofErr w:type="spellEnd"/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eastAsia="ru-RU"/>
          </w:rPr>
          <w:t>.</w:t>
        </w:r>
        <w:proofErr w:type="spellStart"/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val="en-US" w:eastAsia="ru-RU"/>
          </w:rPr>
          <w:t>nsc</w:t>
        </w:r>
        <w:proofErr w:type="spellEnd"/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eastAsia="ru-RU"/>
          </w:rPr>
          <w:t>.</w:t>
        </w:r>
        <w:proofErr w:type="spellStart"/>
        <w:r w:rsidR="00885F78" w:rsidRPr="009D310B">
          <w:rPr>
            <w:rStyle w:val="a4"/>
            <w:rFonts w:ascii="Times New Roman" w:hAnsi="Times New Roman"/>
            <w:i/>
            <w:sz w:val="20"/>
            <w:szCs w:val="20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i/>
          <w:sz w:val="20"/>
          <w:szCs w:val="20"/>
          <w:lang w:eastAsia="ru-RU"/>
        </w:rPr>
        <w:t xml:space="preserve">) </w:t>
      </w:r>
    </w:p>
    <w:p w14:paraId="5FF3997D" w14:textId="77777777" w:rsidR="000813C8" w:rsidRDefault="000813C8" w:rsidP="000813C8">
      <w:pPr>
        <w:spacing w:after="0" w:line="240" w:lineRule="auto"/>
        <w:ind w:firstLine="567"/>
        <w:jc w:val="center"/>
        <w:rPr>
          <w:rFonts w:ascii="Tahoma" w:hAnsi="Tahoma" w:cs="Tahoma"/>
          <w:lang w:eastAsia="ru-RU"/>
        </w:rPr>
      </w:pPr>
    </w:p>
    <w:p w14:paraId="1F543318" w14:textId="77777777" w:rsidR="000813C8" w:rsidRDefault="000813C8" w:rsidP="00081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Информация о заказчике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6515"/>
      </w:tblGrid>
      <w:tr w:rsidR="000813C8" w14:paraId="0BC106DB" w14:textId="77777777" w:rsidTr="008015E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DBA8" w14:textId="77777777" w:rsidR="000813C8" w:rsidRDefault="000813C8" w:rsidP="008A7325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подачи заявки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839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0813C8" w14:paraId="191785BA" w14:textId="77777777" w:rsidTr="008015E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B25D" w14:textId="77777777" w:rsidR="000813C8" w:rsidRDefault="000813C8" w:rsidP="000813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(лаборатория/организация)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31A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14:paraId="4F7C0AEC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14:paraId="64BBF0F3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0813C8" w14:paraId="4A218FD6" w14:textId="77777777" w:rsidTr="008015E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62E" w14:textId="77777777" w:rsidR="000813C8" w:rsidRDefault="000813C8" w:rsidP="008A7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(ФИО)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2BC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0813C8" w14:paraId="65182379" w14:textId="77777777" w:rsidTr="008015E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E0E8" w14:textId="77777777" w:rsidR="000813C8" w:rsidRDefault="000813C8" w:rsidP="008A7325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7CA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0813C8" w14:paraId="08128B0D" w14:textId="77777777" w:rsidTr="008015E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B2CB" w14:textId="77777777" w:rsidR="000813C8" w:rsidRDefault="000813C8" w:rsidP="008A7325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DC8" w14:textId="77777777" w:rsidR="000813C8" w:rsidRDefault="000813C8" w:rsidP="008A73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14:paraId="4A6D1996" w14:textId="77777777" w:rsidR="000813C8" w:rsidRDefault="000813C8" w:rsidP="000813C8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14:paraId="567B5B3E" w14:textId="77777777" w:rsidR="000813C8" w:rsidRDefault="000813C8" w:rsidP="000813C8">
      <w:pPr>
        <w:spacing w:after="0" w:line="240" w:lineRule="auto"/>
        <w:ind w:firstLine="567"/>
        <w:jc w:val="center"/>
        <w:rPr>
          <w:rFonts w:ascii="Tahoma" w:hAnsi="Tahoma" w:cs="Tahoma"/>
          <w:b/>
          <w:lang w:eastAsia="ru-RU"/>
        </w:rPr>
      </w:pPr>
    </w:p>
    <w:p w14:paraId="55684BDD" w14:textId="77777777" w:rsidR="000813C8" w:rsidRPr="00D314C7" w:rsidRDefault="00D314C7" w:rsidP="00081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314C7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заказываемых лабораторных животных</w:t>
      </w:r>
    </w:p>
    <w:p w14:paraId="1D333E2B" w14:textId="77777777" w:rsidR="00D314C7" w:rsidRDefault="00D314C7" w:rsidP="000813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812"/>
        <w:gridCol w:w="699"/>
        <w:gridCol w:w="1483"/>
        <w:gridCol w:w="1273"/>
        <w:gridCol w:w="1047"/>
        <w:gridCol w:w="1564"/>
        <w:gridCol w:w="1361"/>
      </w:tblGrid>
      <w:tr w:rsidR="00D314C7" w14:paraId="05C0E6F3" w14:textId="77777777" w:rsidTr="00D314C7">
        <w:tc>
          <w:tcPr>
            <w:tcW w:w="1245" w:type="dxa"/>
          </w:tcPr>
          <w:p w14:paraId="51E4CC24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Вид</w:t>
            </w:r>
          </w:p>
          <w:p w14:paraId="517856B8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sz w:val="20"/>
                <w:lang w:eastAsia="ru-RU"/>
              </w:rPr>
              <w:t>(мышь/кролик)</w:t>
            </w:r>
          </w:p>
        </w:tc>
        <w:tc>
          <w:tcPr>
            <w:tcW w:w="1245" w:type="dxa"/>
          </w:tcPr>
          <w:p w14:paraId="10A3C24A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Линия</w:t>
            </w:r>
          </w:p>
        </w:tc>
        <w:tc>
          <w:tcPr>
            <w:tcW w:w="1245" w:type="dxa"/>
          </w:tcPr>
          <w:p w14:paraId="75614481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Пол</w:t>
            </w:r>
          </w:p>
          <w:p w14:paraId="2F8E0ED6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sz w:val="20"/>
                <w:lang w:eastAsia="ru-RU"/>
              </w:rPr>
              <w:t>(♂/♀)</w:t>
            </w:r>
          </w:p>
        </w:tc>
        <w:tc>
          <w:tcPr>
            <w:tcW w:w="1245" w:type="dxa"/>
          </w:tcPr>
          <w:p w14:paraId="77DBF8E3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Возраст/масса</w:t>
            </w:r>
          </w:p>
        </w:tc>
        <w:tc>
          <w:tcPr>
            <w:tcW w:w="1245" w:type="dxa"/>
          </w:tcPr>
          <w:p w14:paraId="4CE811CD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Количество</w:t>
            </w:r>
          </w:p>
        </w:tc>
        <w:tc>
          <w:tcPr>
            <w:tcW w:w="1245" w:type="dxa"/>
          </w:tcPr>
          <w:p w14:paraId="7DFFD0B1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Дата поставки</w:t>
            </w:r>
          </w:p>
        </w:tc>
        <w:tc>
          <w:tcPr>
            <w:tcW w:w="1246" w:type="dxa"/>
          </w:tcPr>
          <w:p w14:paraId="59F613BB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Место использования животных</w:t>
            </w:r>
          </w:p>
        </w:tc>
        <w:tc>
          <w:tcPr>
            <w:tcW w:w="1246" w:type="dxa"/>
          </w:tcPr>
          <w:p w14:paraId="505FC978" w14:textId="77777777" w:rsidR="00D314C7" w:rsidRPr="00EA14CE" w:rsidRDefault="00D314C7" w:rsidP="00EA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lang w:eastAsia="ru-RU"/>
              </w:rPr>
              <w:t>Примечания</w:t>
            </w:r>
          </w:p>
        </w:tc>
      </w:tr>
      <w:tr w:rsidR="00D314C7" w14:paraId="44E67685" w14:textId="77777777" w:rsidTr="00D314C7">
        <w:tc>
          <w:tcPr>
            <w:tcW w:w="1245" w:type="dxa"/>
          </w:tcPr>
          <w:p w14:paraId="5468B066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5" w:type="dxa"/>
          </w:tcPr>
          <w:p w14:paraId="4F4414C4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5" w:type="dxa"/>
          </w:tcPr>
          <w:p w14:paraId="01DD89A2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5" w:type="dxa"/>
          </w:tcPr>
          <w:p w14:paraId="2AF5CAF1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5" w:type="dxa"/>
          </w:tcPr>
          <w:p w14:paraId="32775725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5" w:type="dxa"/>
          </w:tcPr>
          <w:p w14:paraId="2756FDE2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6" w:type="dxa"/>
          </w:tcPr>
          <w:p w14:paraId="4F569FF7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46" w:type="dxa"/>
          </w:tcPr>
          <w:p w14:paraId="4943B0E7" w14:textId="77777777" w:rsidR="00D314C7" w:rsidRDefault="00D314C7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14:paraId="585D95AC" w14:textId="77777777" w:rsidR="000813C8" w:rsidRPr="00D314C7" w:rsidRDefault="000813C8" w:rsidP="00081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</w:p>
    <w:p w14:paraId="1943BAA8" w14:textId="77777777" w:rsidR="000813C8" w:rsidRDefault="000813C8" w:rsidP="000813C8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495"/>
        <w:gridCol w:w="4714"/>
      </w:tblGrid>
      <w:tr w:rsidR="00EA14CE" w14:paraId="5162A89E" w14:textId="77777777" w:rsidTr="00EA14CE">
        <w:tc>
          <w:tcPr>
            <w:tcW w:w="534" w:type="dxa"/>
          </w:tcPr>
          <w:p w14:paraId="565C8A55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14:paraId="3733CDC6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Тема исследования</w:t>
            </w:r>
          </w:p>
        </w:tc>
        <w:tc>
          <w:tcPr>
            <w:tcW w:w="4892" w:type="dxa"/>
          </w:tcPr>
          <w:p w14:paraId="5969F82C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EA14CE" w14:paraId="47547DB1" w14:textId="77777777" w:rsidTr="00EA14CE">
        <w:tc>
          <w:tcPr>
            <w:tcW w:w="534" w:type="dxa"/>
          </w:tcPr>
          <w:p w14:paraId="50EBA02C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14:paraId="7A6C8B9A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Сроки проведения (начало/окончание)</w:t>
            </w:r>
          </w:p>
        </w:tc>
        <w:tc>
          <w:tcPr>
            <w:tcW w:w="4892" w:type="dxa"/>
          </w:tcPr>
          <w:p w14:paraId="3134880F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EA14CE" w14:paraId="5C6E4066" w14:textId="77777777" w:rsidTr="00EA14CE">
        <w:tc>
          <w:tcPr>
            <w:tcW w:w="534" w:type="dxa"/>
          </w:tcPr>
          <w:p w14:paraId="0F66CBC4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14:paraId="75A3D738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Исполнение работ: сотрудниками вивария/самостоятельно/совместно (с указанием ФИО ответственного сотрудника вивария)</w:t>
            </w:r>
          </w:p>
        </w:tc>
        <w:tc>
          <w:tcPr>
            <w:tcW w:w="4892" w:type="dxa"/>
          </w:tcPr>
          <w:p w14:paraId="29848850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EA14CE" w14:paraId="6E956DAA" w14:textId="77777777" w:rsidTr="00EA14CE">
        <w:tc>
          <w:tcPr>
            <w:tcW w:w="534" w:type="dxa"/>
          </w:tcPr>
          <w:p w14:paraId="0CA97302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4536" w:type="dxa"/>
          </w:tcPr>
          <w:p w14:paraId="5BADC10F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A14CE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>ФИО всех участников эксперимента</w:t>
            </w:r>
          </w:p>
        </w:tc>
        <w:tc>
          <w:tcPr>
            <w:tcW w:w="4892" w:type="dxa"/>
          </w:tcPr>
          <w:p w14:paraId="33D4322B" w14:textId="77777777" w:rsidR="00EA14CE" w:rsidRPr="00EA14CE" w:rsidRDefault="00EA14CE" w:rsidP="00081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14:paraId="759D0EFC" w14:textId="77777777" w:rsidR="000813C8" w:rsidRPr="00EA14CE" w:rsidRDefault="000813C8" w:rsidP="00081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54E00C" w14:textId="77777777" w:rsidR="000813C8" w:rsidRDefault="000813C8" w:rsidP="000813C8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14:paraId="4423E1A2" w14:textId="77777777" w:rsidR="005A2CD7" w:rsidRPr="000813C8" w:rsidRDefault="00D314C7" w:rsidP="000813C8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Руководитель подразделения заказчика</w:t>
      </w:r>
      <w:r w:rsidR="000813C8">
        <w:rPr>
          <w:rFonts w:ascii="Times New Roman" w:hAnsi="Times New Roman"/>
          <w:b/>
          <w:sz w:val="24"/>
          <w:szCs w:val="24"/>
          <w:lang w:eastAsia="ru-RU"/>
        </w:rPr>
        <w:t>:</w:t>
      </w:r>
    </w:p>
    <w:sectPr w:rsidR="005A2CD7" w:rsidRPr="000813C8" w:rsidSect="00CD0A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08"/>
    <w:rsid w:val="00013A08"/>
    <w:rsid w:val="00077E7F"/>
    <w:rsid w:val="000813C8"/>
    <w:rsid w:val="00491DD1"/>
    <w:rsid w:val="005A2CD7"/>
    <w:rsid w:val="00716236"/>
    <w:rsid w:val="00754F9F"/>
    <w:rsid w:val="008015EB"/>
    <w:rsid w:val="00885F78"/>
    <w:rsid w:val="00D314C7"/>
    <w:rsid w:val="00E763C3"/>
    <w:rsid w:val="00E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43746"/>
  <w15:docId w15:val="{E20E9CC6-133D-4E68-840A-AE84331D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C8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F7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5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varium@niboch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Dr_Staroselets</dc:creator>
  <cp:keywords/>
  <dc:description/>
  <cp:lastModifiedBy>LIMB_213_Alekseeva</cp:lastModifiedBy>
  <cp:revision>3</cp:revision>
  <cp:lastPrinted>2023-11-14T06:51:00Z</cp:lastPrinted>
  <dcterms:created xsi:type="dcterms:W3CDTF">2023-12-05T06:40:00Z</dcterms:created>
  <dcterms:modified xsi:type="dcterms:W3CDTF">2024-10-07T04:56:00Z</dcterms:modified>
</cp:coreProperties>
</file>