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6B62" w14:textId="77777777" w:rsidR="00F54373" w:rsidRPr="00F54373" w:rsidRDefault="00F54373" w:rsidP="00F54373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4"/>
        </w:rPr>
      </w:pPr>
      <w:r w:rsidRPr="00F54373">
        <w:rPr>
          <w:rFonts w:ascii="Times New Roman" w:hAnsi="Times New Roman" w:cs="Times New Roman"/>
          <w:sz w:val="24"/>
          <w:szCs w:val="24"/>
        </w:rPr>
        <w:tab/>
      </w:r>
      <w:r w:rsidRPr="00F54373">
        <w:rPr>
          <w:rFonts w:ascii="Times New Roman" w:hAnsi="Times New Roman" w:cs="Times New Roman"/>
          <w:sz w:val="20"/>
          <w:szCs w:val="24"/>
        </w:rPr>
        <w:t>Приложение №</w:t>
      </w:r>
      <w:r w:rsidR="00B06BB3">
        <w:rPr>
          <w:rFonts w:ascii="Times New Roman" w:hAnsi="Times New Roman" w:cs="Times New Roman"/>
          <w:sz w:val="20"/>
          <w:szCs w:val="24"/>
        </w:rPr>
        <w:t>5</w:t>
      </w:r>
    </w:p>
    <w:p w14:paraId="5B974DEA" w14:textId="5EA35D19" w:rsidR="00F54373" w:rsidRPr="00F54373" w:rsidRDefault="00F54373" w:rsidP="00F54373">
      <w:pPr>
        <w:spacing w:after="0" w:line="360" w:lineRule="auto"/>
        <w:ind w:left="4820"/>
        <w:jc w:val="right"/>
        <w:rPr>
          <w:rFonts w:ascii="Times New Roman" w:hAnsi="Times New Roman" w:cs="Times New Roman"/>
          <w:sz w:val="20"/>
          <w:szCs w:val="24"/>
        </w:rPr>
      </w:pPr>
      <w:r w:rsidRPr="00F54373">
        <w:rPr>
          <w:rFonts w:ascii="Times New Roman" w:hAnsi="Times New Roman" w:cs="Times New Roman"/>
          <w:sz w:val="20"/>
          <w:szCs w:val="24"/>
        </w:rPr>
        <w:t xml:space="preserve">К приказу </w:t>
      </w:r>
      <w:r w:rsidR="00C72D87">
        <w:rPr>
          <w:rFonts w:ascii="Times New Roman" w:hAnsi="Times New Roman" w:cs="Times New Roman"/>
          <w:sz w:val="20"/>
          <w:szCs w:val="20"/>
        </w:rPr>
        <w:t>№ 7/1 от 11.01.2024</w:t>
      </w:r>
      <w:r w:rsidR="00C72D87">
        <w:rPr>
          <w:rFonts w:ascii="Times New Roman" w:hAnsi="Times New Roman" w:cs="Times New Roman"/>
          <w:sz w:val="20"/>
          <w:szCs w:val="20"/>
        </w:rPr>
        <w:t xml:space="preserve"> </w:t>
      </w:r>
      <w:r w:rsidR="00C72D87">
        <w:rPr>
          <w:rFonts w:ascii="Times New Roman" w:hAnsi="Times New Roman" w:cs="Times New Roman"/>
          <w:sz w:val="20"/>
          <w:szCs w:val="20"/>
        </w:rPr>
        <w:t>г</w:t>
      </w:r>
      <w:r w:rsidR="00C72D87">
        <w:rPr>
          <w:rFonts w:ascii="Times New Roman" w:hAnsi="Times New Roman" w:cs="Times New Roman"/>
          <w:sz w:val="20"/>
          <w:szCs w:val="20"/>
        </w:rPr>
        <w:t>.</w:t>
      </w:r>
    </w:p>
    <w:p w14:paraId="5694F681" w14:textId="77777777" w:rsidR="00F54373" w:rsidRPr="00F54373" w:rsidRDefault="00F54373" w:rsidP="00F54373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5437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«О создании центра коллективного пользования </w:t>
      </w:r>
    </w:p>
    <w:p w14:paraId="2BC18D4E" w14:textId="77777777" w:rsidR="00F54373" w:rsidRPr="00F54373" w:rsidRDefault="00CC2627" w:rsidP="00F54373">
      <w:pPr>
        <w:spacing w:after="0" w:line="360" w:lineRule="auto"/>
        <w:ind w:left="4253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«Виварий</w:t>
      </w:r>
      <w:r w:rsidR="00F54373" w:rsidRPr="00F5437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ИХБФМ СО РАН»</w:t>
      </w:r>
    </w:p>
    <w:p w14:paraId="3B56A607" w14:textId="77777777" w:rsidR="00F54373" w:rsidRPr="00F54373" w:rsidRDefault="00F54373" w:rsidP="00F54373">
      <w:pPr>
        <w:tabs>
          <w:tab w:val="left" w:pos="3660"/>
        </w:tabs>
        <w:rPr>
          <w:rFonts w:ascii="Times New Roman" w:hAnsi="Times New Roman" w:cs="Times New Roman"/>
          <w:sz w:val="24"/>
          <w:szCs w:val="24"/>
        </w:rPr>
      </w:pPr>
    </w:p>
    <w:p w14:paraId="062C3955" w14:textId="046F527D" w:rsidR="009063AB" w:rsidRPr="009063AB" w:rsidRDefault="009063AB" w:rsidP="009063A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3AB">
        <w:rPr>
          <w:rFonts w:ascii="Times New Roman" w:hAnsi="Times New Roman" w:cs="Times New Roman"/>
          <w:b/>
          <w:sz w:val="24"/>
          <w:szCs w:val="24"/>
        </w:rPr>
        <w:t>Регламент доступа к оборудованию ЦКП «</w:t>
      </w:r>
      <w:r>
        <w:rPr>
          <w:rFonts w:ascii="Times New Roman" w:hAnsi="Times New Roman" w:cs="Times New Roman"/>
          <w:b/>
          <w:sz w:val="24"/>
          <w:szCs w:val="24"/>
        </w:rPr>
        <w:t>Виварий</w:t>
      </w:r>
      <w:r w:rsidRPr="009063AB">
        <w:rPr>
          <w:rFonts w:ascii="Times New Roman" w:hAnsi="Times New Roman" w:cs="Times New Roman"/>
          <w:b/>
          <w:sz w:val="24"/>
          <w:szCs w:val="24"/>
        </w:rPr>
        <w:t xml:space="preserve"> ИХБФМ СО РАН»</w:t>
      </w:r>
    </w:p>
    <w:p w14:paraId="69A01CBC" w14:textId="77777777" w:rsidR="009063AB" w:rsidRPr="009063AB" w:rsidRDefault="009063AB" w:rsidP="009063A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3AB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3E7B549A" w14:textId="2DB5AC58" w:rsidR="009063AB" w:rsidRPr="009063AB" w:rsidRDefault="009063AB" w:rsidP="009063AB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AB">
        <w:rPr>
          <w:rFonts w:ascii="Times New Roman" w:hAnsi="Times New Roman" w:cs="Times New Roman"/>
          <w:sz w:val="24"/>
          <w:szCs w:val="24"/>
        </w:rPr>
        <w:t>1.1.</w:t>
      </w:r>
      <w:r w:rsidRPr="009063AB">
        <w:rPr>
          <w:rFonts w:ascii="Times New Roman" w:hAnsi="Times New Roman" w:cs="Times New Roman"/>
          <w:sz w:val="24"/>
          <w:szCs w:val="24"/>
        </w:rPr>
        <w:tab/>
        <w:t>Центр коллективного пользования «</w:t>
      </w:r>
      <w:r>
        <w:rPr>
          <w:rFonts w:ascii="Times New Roman" w:hAnsi="Times New Roman" w:cs="Times New Roman"/>
          <w:sz w:val="24"/>
          <w:szCs w:val="24"/>
        </w:rPr>
        <w:t>Виварий</w:t>
      </w:r>
      <w:r w:rsidRPr="009063AB">
        <w:rPr>
          <w:rFonts w:ascii="Times New Roman" w:hAnsi="Times New Roman" w:cs="Times New Roman"/>
          <w:sz w:val="24"/>
          <w:szCs w:val="24"/>
        </w:rPr>
        <w:t>» в ИХБФМ СО РАН» (далее ЦКП «</w:t>
      </w:r>
      <w:r>
        <w:rPr>
          <w:rFonts w:ascii="Times New Roman" w:hAnsi="Times New Roman" w:cs="Times New Roman"/>
          <w:sz w:val="24"/>
          <w:szCs w:val="24"/>
        </w:rPr>
        <w:t>Виварий</w:t>
      </w:r>
      <w:r w:rsidRPr="009063A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3AB">
        <w:rPr>
          <w:rFonts w:ascii="Times New Roman" w:hAnsi="Times New Roman" w:cs="Times New Roman"/>
          <w:sz w:val="24"/>
          <w:szCs w:val="24"/>
        </w:rPr>
        <w:t xml:space="preserve">является структурным подразделением 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Институт химической биологии и фундаментальной медицины Сибирского отделения Российской академии </w:t>
      </w:r>
      <w:r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 (ИХБФМ СО РАН)</w:t>
      </w:r>
      <w:r w:rsidR="001E4A5B"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приказом </w:t>
      </w:r>
      <w:proofErr w:type="spellStart"/>
      <w:r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директора ИХБФМ СО РАН № </w:t>
      </w:r>
      <w:r w:rsidR="00C72D87" w:rsidRPr="00C72D87">
        <w:rPr>
          <w:rFonts w:ascii="Times New Roman" w:hAnsi="Times New Roman" w:cs="Times New Roman"/>
          <w:sz w:val="24"/>
          <w:szCs w:val="24"/>
        </w:rPr>
        <w:t>№ 7/1 от 11.01.2024</w:t>
      </w:r>
      <w:r w:rsidR="00C72D87" w:rsidRPr="00C72D87">
        <w:rPr>
          <w:rFonts w:ascii="Times New Roman" w:hAnsi="Times New Roman" w:cs="Times New Roman"/>
          <w:sz w:val="24"/>
          <w:szCs w:val="24"/>
        </w:rPr>
        <w:t xml:space="preserve"> </w:t>
      </w:r>
      <w:r w:rsidR="00C72D87" w:rsidRPr="00C72D87">
        <w:rPr>
          <w:rFonts w:ascii="Times New Roman" w:hAnsi="Times New Roman" w:cs="Times New Roman"/>
          <w:sz w:val="24"/>
          <w:szCs w:val="24"/>
        </w:rPr>
        <w:t>г</w:t>
      </w:r>
      <w:r w:rsidRPr="00C7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72D87">
        <w:rPr>
          <w:rFonts w:ascii="Times New Roman" w:hAnsi="Times New Roman" w:cs="Times New Roman"/>
          <w:sz w:val="24"/>
          <w:szCs w:val="24"/>
        </w:rPr>
        <w:t>ЦКП «Виварий» в ИХБФМ СО РАН» руководствуется в своей деятельности федеральным</w:t>
      </w:r>
      <w:r w:rsidRPr="009063AB">
        <w:rPr>
          <w:rFonts w:ascii="Times New Roman" w:hAnsi="Times New Roman" w:cs="Times New Roman"/>
          <w:sz w:val="24"/>
          <w:szCs w:val="24"/>
        </w:rPr>
        <w:t xml:space="preserve"> законодательством РФ, Уставом 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>ИХБФМ СО РАН, Положе</w:t>
      </w:r>
      <w:bookmarkStart w:id="0" w:name="_GoBack"/>
      <w:bookmarkEnd w:id="0"/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нием о ЦКП, настоящим </w:t>
      </w:r>
      <w:r w:rsidR="001E4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</w:t>
      </w:r>
      <w:r w:rsidRPr="00906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360710" w14:textId="0E8834C3" w:rsidR="009063AB" w:rsidRPr="00523C24" w:rsidRDefault="009063AB" w:rsidP="00BF690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Местонахождение </w:t>
      </w:r>
      <w:r w:rsidRPr="00523C24">
        <w:rPr>
          <w:rFonts w:ascii="Times New Roman" w:hAnsi="Times New Roman" w:cs="Times New Roman"/>
          <w:sz w:val="24"/>
          <w:szCs w:val="24"/>
        </w:rPr>
        <w:t xml:space="preserve">ЦКП «Виварий»: 630090, Россия, Новосибирск, </w:t>
      </w:r>
      <w:r w:rsidR="002C0A05" w:rsidRPr="00523C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3C24">
        <w:rPr>
          <w:rFonts w:ascii="Times New Roman" w:hAnsi="Times New Roman" w:cs="Times New Roman"/>
          <w:sz w:val="24"/>
          <w:szCs w:val="24"/>
        </w:rPr>
        <w:t>пр.</w:t>
      </w:r>
      <w:r w:rsidR="002C0A05" w:rsidRPr="00523C24">
        <w:rPr>
          <w:rFonts w:ascii="Times New Roman" w:hAnsi="Times New Roman" w:cs="Times New Roman"/>
          <w:sz w:val="24"/>
          <w:szCs w:val="24"/>
        </w:rPr>
        <w:t xml:space="preserve"> </w:t>
      </w:r>
      <w:r w:rsidRPr="00523C24">
        <w:rPr>
          <w:rFonts w:ascii="Times New Roman" w:hAnsi="Times New Roman" w:cs="Times New Roman"/>
          <w:sz w:val="24"/>
          <w:szCs w:val="24"/>
        </w:rPr>
        <w:t xml:space="preserve">Лаврентьева 8/3, </w:t>
      </w:r>
      <w:proofErr w:type="spellStart"/>
      <w:r w:rsidRPr="00523C24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523C24">
        <w:rPr>
          <w:rFonts w:ascii="Times New Roman" w:hAnsi="Times New Roman" w:cs="Times New Roman"/>
          <w:sz w:val="24"/>
          <w:szCs w:val="24"/>
        </w:rPr>
        <w:t xml:space="preserve">: </w:t>
      </w:r>
      <w:r w:rsidR="00523C24">
        <w:rPr>
          <w:rFonts w:ascii="Times New Roman" w:hAnsi="Times New Roman" w:cs="Times New Roman"/>
          <w:sz w:val="24"/>
          <w:szCs w:val="28"/>
          <w:lang w:val="en-US"/>
        </w:rPr>
        <w:t>vivarium</w:t>
      </w:r>
      <w:r w:rsidR="00523C24" w:rsidRPr="00936B0D">
        <w:rPr>
          <w:rFonts w:ascii="Times New Roman" w:hAnsi="Times New Roman" w:cs="Times New Roman"/>
          <w:sz w:val="24"/>
          <w:szCs w:val="28"/>
        </w:rPr>
        <w:t>@</w:t>
      </w:r>
      <w:proofErr w:type="spellStart"/>
      <w:r w:rsidR="00523C24">
        <w:rPr>
          <w:rFonts w:ascii="Times New Roman" w:hAnsi="Times New Roman" w:cs="Times New Roman"/>
          <w:sz w:val="24"/>
          <w:szCs w:val="28"/>
          <w:lang w:val="en-US"/>
        </w:rPr>
        <w:t>niboch</w:t>
      </w:r>
      <w:proofErr w:type="spellEnd"/>
      <w:r w:rsidR="00523C24" w:rsidRPr="00936B0D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523C24">
        <w:rPr>
          <w:rFonts w:ascii="Times New Roman" w:hAnsi="Times New Roman" w:cs="Times New Roman"/>
          <w:sz w:val="24"/>
          <w:szCs w:val="28"/>
          <w:lang w:val="en-US"/>
        </w:rPr>
        <w:t>nsc</w:t>
      </w:r>
      <w:proofErr w:type="spellEnd"/>
      <w:r w:rsidR="00523C24" w:rsidRPr="00936B0D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523C24" w:rsidRPr="00936B0D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523C24" w:rsidRPr="00523C24">
        <w:rPr>
          <w:rFonts w:ascii="Times New Roman" w:hAnsi="Times New Roman" w:cs="Times New Roman"/>
          <w:sz w:val="24"/>
          <w:szCs w:val="24"/>
        </w:rPr>
        <w:t xml:space="preserve"> </w:t>
      </w:r>
      <w:r w:rsidRPr="00523C24">
        <w:rPr>
          <w:rFonts w:ascii="Times New Roman" w:hAnsi="Times New Roman" w:cs="Times New Roman"/>
          <w:sz w:val="24"/>
          <w:szCs w:val="24"/>
        </w:rPr>
        <w:t>Настоящий Регламент определяет доступ к оборудованию, закрепленному за ЦКП; порядок выполнения работ и оказания услуг в интересах третьих лиц; условия допуска к работе на оборудовании ЦКП ЦПМ; порядок доступа к оборудованию; сроки рассмотрения заявок, перечень причин отклонения заявок.</w:t>
      </w:r>
    </w:p>
    <w:p w14:paraId="31B9AB8F" w14:textId="77777777" w:rsidR="009063AB" w:rsidRDefault="009063AB" w:rsidP="009063A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3AB">
        <w:rPr>
          <w:rFonts w:ascii="Times New Roman" w:hAnsi="Times New Roman" w:cs="Times New Roman"/>
          <w:sz w:val="24"/>
          <w:szCs w:val="24"/>
        </w:rPr>
        <w:t>Настоящий Регламент разработан в соответствии с постановлением Прави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063A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ль</w:t>
      </w:r>
      <w:r w:rsidRPr="009063AB">
        <w:rPr>
          <w:rFonts w:ascii="Times New Roman" w:hAnsi="Times New Roman" w:cs="Times New Roman"/>
          <w:sz w:val="24"/>
          <w:szCs w:val="24"/>
        </w:rPr>
        <w:t>ства РФ от 17 мая 2016 г. №429 «О требованиях к центрам коллекти</w:t>
      </w:r>
      <w:r w:rsidR="001E4A5B">
        <w:rPr>
          <w:rFonts w:ascii="Times New Roman" w:hAnsi="Times New Roman" w:cs="Times New Roman"/>
          <w:sz w:val="24"/>
          <w:szCs w:val="24"/>
        </w:rPr>
        <w:t>в</w:t>
      </w:r>
      <w:r w:rsidRPr="009063AB">
        <w:rPr>
          <w:rFonts w:ascii="Times New Roman" w:hAnsi="Times New Roman" w:cs="Times New Roman"/>
          <w:sz w:val="24"/>
          <w:szCs w:val="24"/>
        </w:rPr>
        <w:t>ного пользования научным оборудованием и уникальным научным установкам, которые созданы и (или) функционирование которых обеспечивается с привлечением бюджетных средств, и правилах их функционирования».</w:t>
      </w:r>
    </w:p>
    <w:p w14:paraId="3AF75003" w14:textId="77777777" w:rsidR="001E4A5B" w:rsidRPr="001E4A5B" w:rsidRDefault="001E4A5B" w:rsidP="001E4A5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A5B">
        <w:rPr>
          <w:rFonts w:ascii="Times New Roman" w:hAnsi="Times New Roman" w:cs="Times New Roman"/>
          <w:b/>
          <w:sz w:val="24"/>
          <w:szCs w:val="24"/>
        </w:rPr>
        <w:t xml:space="preserve">Услуги, проставляемые ЦКП </w:t>
      </w:r>
      <w:r>
        <w:rPr>
          <w:rFonts w:ascii="Times New Roman" w:hAnsi="Times New Roman" w:cs="Times New Roman"/>
          <w:b/>
          <w:sz w:val="24"/>
          <w:szCs w:val="24"/>
        </w:rPr>
        <w:t>«Виварий»</w:t>
      </w:r>
      <w:r w:rsidRPr="001E4A5B">
        <w:rPr>
          <w:rFonts w:ascii="Times New Roman" w:hAnsi="Times New Roman" w:cs="Times New Roman"/>
          <w:b/>
          <w:sz w:val="24"/>
          <w:szCs w:val="24"/>
        </w:rPr>
        <w:t>.</w:t>
      </w:r>
    </w:p>
    <w:p w14:paraId="3CC54C5F" w14:textId="7F89B9A6" w:rsidR="001E4A5B" w:rsidRPr="001E4A5B" w:rsidRDefault="001E4A5B" w:rsidP="001E4A5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Услуги ЦКП «Виварий»</w:t>
      </w:r>
      <w:r w:rsidRPr="001E4A5B">
        <w:rPr>
          <w:rFonts w:ascii="Times New Roman" w:hAnsi="Times New Roman" w:cs="Times New Roman"/>
          <w:sz w:val="24"/>
          <w:szCs w:val="24"/>
        </w:rPr>
        <w:t xml:space="preserve"> связаны с выполнением научно-исследовательских работ по фед</w:t>
      </w:r>
      <w:r w:rsidR="002C0A05">
        <w:rPr>
          <w:rFonts w:ascii="Times New Roman" w:hAnsi="Times New Roman" w:cs="Times New Roman"/>
          <w:sz w:val="24"/>
          <w:szCs w:val="24"/>
        </w:rPr>
        <w:t>еральным целевым научным и науч</w:t>
      </w:r>
      <w:r w:rsidRPr="001E4A5B">
        <w:rPr>
          <w:rFonts w:ascii="Times New Roman" w:hAnsi="Times New Roman" w:cs="Times New Roman"/>
          <w:sz w:val="24"/>
          <w:szCs w:val="24"/>
        </w:rPr>
        <w:t xml:space="preserve">но-техническим программам, программам </w:t>
      </w:r>
      <w:r w:rsidR="00981356">
        <w:rPr>
          <w:rFonts w:ascii="Times New Roman" w:hAnsi="Times New Roman" w:cs="Times New Roman"/>
          <w:sz w:val="24"/>
          <w:szCs w:val="24"/>
        </w:rPr>
        <w:t>М</w:t>
      </w:r>
      <w:r w:rsidRPr="001E4A5B">
        <w:rPr>
          <w:rFonts w:ascii="Times New Roman" w:hAnsi="Times New Roman" w:cs="Times New Roman"/>
          <w:sz w:val="24"/>
          <w:szCs w:val="24"/>
        </w:rPr>
        <w:t>инистерства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4A5B">
        <w:rPr>
          <w:rFonts w:ascii="Times New Roman" w:hAnsi="Times New Roman" w:cs="Times New Roman"/>
          <w:sz w:val="24"/>
          <w:szCs w:val="24"/>
        </w:rPr>
        <w:t>зования и науки РФ</w:t>
      </w:r>
      <w:r w:rsidR="00981356">
        <w:rPr>
          <w:rFonts w:ascii="Times New Roman" w:hAnsi="Times New Roman" w:cs="Times New Roman"/>
          <w:sz w:val="24"/>
          <w:szCs w:val="24"/>
        </w:rPr>
        <w:t xml:space="preserve">, </w:t>
      </w:r>
      <w:r w:rsidRPr="001E4A5B">
        <w:rPr>
          <w:rFonts w:ascii="Times New Roman" w:hAnsi="Times New Roman" w:cs="Times New Roman"/>
          <w:sz w:val="24"/>
          <w:szCs w:val="24"/>
        </w:rPr>
        <w:t>грантам российских и международных научных фондов, хозяйственным договорам, контрактам и др. в областях исследований, в соответствии с приоритетными направлениями развития науки и техники РФ.</w:t>
      </w:r>
    </w:p>
    <w:p w14:paraId="780FA4B6" w14:textId="77777777" w:rsidR="001E4A5B" w:rsidRPr="001E4A5B" w:rsidRDefault="001E4A5B" w:rsidP="001E4A5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5B">
        <w:rPr>
          <w:rFonts w:ascii="Times New Roman" w:hAnsi="Times New Roman" w:cs="Times New Roman"/>
          <w:sz w:val="24"/>
          <w:szCs w:val="24"/>
        </w:rPr>
        <w:t xml:space="preserve">2.2. Типовые услуги ЦКП </w:t>
      </w:r>
      <w:r>
        <w:rPr>
          <w:rFonts w:ascii="Times New Roman" w:hAnsi="Times New Roman" w:cs="Times New Roman"/>
          <w:sz w:val="24"/>
          <w:szCs w:val="24"/>
        </w:rPr>
        <w:t>«Виварий»</w:t>
      </w:r>
    </w:p>
    <w:p w14:paraId="0B2ECFE8" w14:textId="77777777" w:rsidR="001E4A5B" w:rsidRPr="001E4A5B" w:rsidRDefault="001E4A5B" w:rsidP="001E4A5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взрослых конвенциональных мышей;</w:t>
      </w:r>
    </w:p>
    <w:p w14:paraId="1DEABF71" w14:textId="77777777" w:rsidR="001E4A5B" w:rsidRDefault="001E4A5B" w:rsidP="001E4A5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мышей;</w:t>
      </w:r>
    </w:p>
    <w:p w14:paraId="51BF0274" w14:textId="77777777" w:rsidR="002C0A05" w:rsidRPr="001E4A5B" w:rsidRDefault="002C0A05" w:rsidP="001E4A5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помещений и оборудования для проведения экспериментов на лабораторных животных.</w:t>
      </w:r>
    </w:p>
    <w:p w14:paraId="27CE0305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5B">
        <w:rPr>
          <w:rFonts w:ascii="Times New Roman" w:hAnsi="Times New Roman" w:cs="Times New Roman"/>
          <w:sz w:val="24"/>
          <w:szCs w:val="24"/>
        </w:rPr>
        <w:t xml:space="preserve">2.3. </w:t>
      </w:r>
      <w:bookmarkStart w:id="1" w:name="_Hlk152675161"/>
      <w:r w:rsidRPr="001E4A5B">
        <w:rPr>
          <w:rFonts w:ascii="Times New Roman" w:hAnsi="Times New Roman" w:cs="Times New Roman"/>
          <w:sz w:val="24"/>
          <w:szCs w:val="24"/>
        </w:rPr>
        <w:t xml:space="preserve">Нетиповые услуги ЦКП </w:t>
      </w:r>
      <w:r w:rsidR="00C57AA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Виварий»</w:t>
      </w:r>
    </w:p>
    <w:p w14:paraId="2556995B" w14:textId="77777777" w:rsid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A5B">
        <w:rPr>
          <w:rFonts w:ascii="Times New Roman" w:hAnsi="Times New Roman" w:cs="Times New Roman"/>
          <w:sz w:val="24"/>
          <w:szCs w:val="24"/>
        </w:rPr>
        <w:t>Нетиповые услуги оказываются на основании заявки, исходя из возможностей и ресурсов ЦКП. Порядок оказания нетиповых услуг определяется индивидуально для каждого Заказчика.</w:t>
      </w:r>
    </w:p>
    <w:bookmarkEnd w:id="1"/>
    <w:p w14:paraId="0645F6ED" w14:textId="77777777" w:rsid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1EA4C9" w14:textId="77777777" w:rsidR="001E4A5B" w:rsidRPr="001E4A5B" w:rsidRDefault="001E4A5B" w:rsidP="001E4A5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E4A5B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Порядок предоставления услуг ЦКП </w:t>
      </w:r>
      <w:r w:rsidR="00C57AAD" w:rsidRPr="004477A1">
        <w:rPr>
          <w:rFonts w:ascii="Times New Roman" w:hAnsi="Times New Roman" w:cs="Times New Roman"/>
          <w:b/>
          <w:sz w:val="24"/>
          <w:szCs w:val="28"/>
        </w:rPr>
        <w:t>«</w:t>
      </w:r>
      <w:r w:rsidR="00C57AAD" w:rsidRPr="004477A1">
        <w:rPr>
          <w:rFonts w:ascii="Times New Roman" w:hAnsi="Times New Roman" w:cs="Times New Roman"/>
          <w:b/>
          <w:sz w:val="24"/>
          <w:szCs w:val="24"/>
        </w:rPr>
        <w:t>Виварий»</w:t>
      </w:r>
    </w:p>
    <w:p w14:paraId="43A47FD2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 xml:space="preserve">3.1. Пользователями услуг ЦКП </w:t>
      </w:r>
      <w:r w:rsidR="00C57AAD">
        <w:rPr>
          <w:rFonts w:ascii="Times New Roman" w:hAnsi="Times New Roman" w:cs="Times New Roman"/>
          <w:sz w:val="24"/>
          <w:szCs w:val="28"/>
        </w:rPr>
        <w:t>«</w:t>
      </w:r>
      <w:r w:rsidR="00C57AAD">
        <w:rPr>
          <w:rFonts w:ascii="Times New Roman" w:hAnsi="Times New Roman" w:cs="Times New Roman"/>
          <w:sz w:val="24"/>
          <w:szCs w:val="24"/>
        </w:rPr>
        <w:t xml:space="preserve">Виварий» </w:t>
      </w:r>
      <w:r w:rsidRPr="001E4A5B">
        <w:rPr>
          <w:rFonts w:ascii="Times New Roman" w:hAnsi="Times New Roman" w:cs="Times New Roman"/>
          <w:sz w:val="24"/>
          <w:szCs w:val="28"/>
        </w:rPr>
        <w:t>могут быть юридические и физические лица. Предоставление услуг осуществляется на основе договоров об оказании услуг и соглашений о совместной деятельности, хозяйственных договоров, по разовым письмам-запросам организаций в рамках совместной научно-исследовательской деятельности и регулируется действующим законодательством РФ.</w:t>
      </w:r>
    </w:p>
    <w:p w14:paraId="18C87C19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 xml:space="preserve">3.2. Внутренними пользователями ЦКП </w:t>
      </w:r>
      <w:r w:rsidR="00C57AAD" w:rsidRPr="00C57AAD">
        <w:rPr>
          <w:rFonts w:ascii="Times New Roman" w:hAnsi="Times New Roman" w:cs="Times New Roman"/>
          <w:sz w:val="24"/>
          <w:szCs w:val="28"/>
        </w:rPr>
        <w:t>«</w:t>
      </w:r>
      <w:r w:rsidR="00C57AAD">
        <w:rPr>
          <w:rFonts w:ascii="Times New Roman" w:hAnsi="Times New Roman" w:cs="Times New Roman"/>
          <w:sz w:val="24"/>
          <w:szCs w:val="24"/>
        </w:rPr>
        <w:t xml:space="preserve">Виварий» </w:t>
      </w:r>
      <w:r w:rsidRPr="001E4A5B">
        <w:rPr>
          <w:rFonts w:ascii="Times New Roman" w:hAnsi="Times New Roman" w:cs="Times New Roman"/>
          <w:sz w:val="24"/>
          <w:szCs w:val="28"/>
        </w:rPr>
        <w:t xml:space="preserve">считаются сотрудники структурных подразделений базовой организации </w:t>
      </w:r>
      <w:r w:rsidR="00C57AAD" w:rsidRPr="00C57AAD">
        <w:rPr>
          <w:rFonts w:ascii="Times New Roman" w:hAnsi="Times New Roman" w:cs="Times New Roman"/>
          <w:sz w:val="24"/>
          <w:szCs w:val="28"/>
        </w:rPr>
        <w:t>—</w:t>
      </w:r>
      <w:r w:rsidRPr="001E4A5B">
        <w:rPr>
          <w:rFonts w:ascii="Times New Roman" w:hAnsi="Times New Roman" w:cs="Times New Roman"/>
          <w:sz w:val="24"/>
          <w:szCs w:val="28"/>
        </w:rPr>
        <w:t xml:space="preserve"> ИХФБМ СОРАН</w:t>
      </w:r>
    </w:p>
    <w:p w14:paraId="5E4D98A2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 xml:space="preserve">3.3. Внешними пользователями ЦКП </w:t>
      </w:r>
      <w:r w:rsidR="00C57AAD" w:rsidRPr="00C57AAD">
        <w:rPr>
          <w:rFonts w:ascii="Times New Roman" w:hAnsi="Times New Roman" w:cs="Times New Roman"/>
          <w:sz w:val="24"/>
          <w:szCs w:val="28"/>
        </w:rPr>
        <w:t>«</w:t>
      </w:r>
      <w:r w:rsidR="00C57AAD">
        <w:rPr>
          <w:rFonts w:ascii="Times New Roman" w:hAnsi="Times New Roman" w:cs="Times New Roman"/>
          <w:sz w:val="24"/>
          <w:szCs w:val="24"/>
        </w:rPr>
        <w:t>Виварий»</w:t>
      </w:r>
      <w:r w:rsidRPr="001E4A5B">
        <w:rPr>
          <w:rFonts w:ascii="Times New Roman" w:hAnsi="Times New Roman" w:cs="Times New Roman"/>
          <w:sz w:val="24"/>
          <w:szCs w:val="28"/>
        </w:rPr>
        <w:t xml:space="preserve"> являются юридические лица: институты и научные центры, ВУЗы, производственные предприятия, коммерческие структуры и др., а также физические лица, которые подали заявку на проведение работ в ЦКП </w:t>
      </w:r>
      <w:r w:rsidR="00C57AAD" w:rsidRPr="00C57AAD">
        <w:rPr>
          <w:rFonts w:ascii="Times New Roman" w:hAnsi="Times New Roman" w:cs="Times New Roman"/>
          <w:sz w:val="24"/>
          <w:szCs w:val="28"/>
        </w:rPr>
        <w:t>«</w:t>
      </w:r>
      <w:r w:rsidR="00C57AAD">
        <w:rPr>
          <w:rFonts w:ascii="Times New Roman" w:hAnsi="Times New Roman" w:cs="Times New Roman"/>
          <w:sz w:val="24"/>
          <w:szCs w:val="24"/>
        </w:rPr>
        <w:t>Виварий»</w:t>
      </w:r>
      <w:r w:rsidRPr="001E4A5B">
        <w:rPr>
          <w:rFonts w:ascii="Times New Roman" w:hAnsi="Times New Roman" w:cs="Times New Roman"/>
          <w:sz w:val="24"/>
          <w:szCs w:val="28"/>
        </w:rPr>
        <w:t>.</w:t>
      </w:r>
    </w:p>
    <w:p w14:paraId="61E5589D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>3.4. Проведение работ для внешних пользователей и по заданиям подразделений ИХБФМ СО</w:t>
      </w:r>
      <w:r w:rsidR="00C57AAD">
        <w:rPr>
          <w:rFonts w:ascii="Times New Roman" w:hAnsi="Times New Roman" w:cs="Times New Roman"/>
          <w:sz w:val="24"/>
          <w:szCs w:val="28"/>
        </w:rPr>
        <w:t xml:space="preserve"> </w:t>
      </w:r>
      <w:r w:rsidRPr="001E4A5B">
        <w:rPr>
          <w:rFonts w:ascii="Times New Roman" w:hAnsi="Times New Roman" w:cs="Times New Roman"/>
          <w:sz w:val="24"/>
          <w:szCs w:val="28"/>
        </w:rPr>
        <w:t xml:space="preserve">РАН осуществляется сотрудниками ЦКП, прошедшими соответствующее обучение и ответственными за эксплуатацию оборудования. </w:t>
      </w:r>
    </w:p>
    <w:p w14:paraId="3685701A" w14:textId="401C69C9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>3.5. Самостоятельная работа Заказчиков допускается</w:t>
      </w:r>
      <w:r w:rsidR="00981356">
        <w:rPr>
          <w:rFonts w:ascii="Times New Roman" w:hAnsi="Times New Roman" w:cs="Times New Roman"/>
          <w:sz w:val="24"/>
          <w:szCs w:val="28"/>
        </w:rPr>
        <w:t xml:space="preserve"> по согласованию с научно-техническим советов ЦКП,</w:t>
      </w:r>
      <w:r w:rsidRPr="001E4A5B">
        <w:rPr>
          <w:rFonts w:ascii="Times New Roman" w:hAnsi="Times New Roman" w:cs="Times New Roman"/>
          <w:sz w:val="24"/>
          <w:szCs w:val="28"/>
        </w:rPr>
        <w:t xml:space="preserve"> если подающий заявку на предоставление доступа к </w:t>
      </w:r>
      <w:r w:rsidR="0095459B">
        <w:rPr>
          <w:rFonts w:ascii="Times New Roman" w:hAnsi="Times New Roman" w:cs="Times New Roman"/>
          <w:sz w:val="24"/>
          <w:szCs w:val="28"/>
        </w:rPr>
        <w:t>о</w:t>
      </w:r>
      <w:r w:rsidRPr="001E4A5B">
        <w:rPr>
          <w:rFonts w:ascii="Times New Roman" w:hAnsi="Times New Roman" w:cs="Times New Roman"/>
          <w:sz w:val="24"/>
          <w:szCs w:val="28"/>
        </w:rPr>
        <w:t xml:space="preserve">борудованию, обладает квалификацией, достаточной для работы с ним. Пользователь, подающий заявку на предоставление доступа к </w:t>
      </w:r>
      <w:r w:rsidR="0095459B">
        <w:rPr>
          <w:rFonts w:ascii="Times New Roman" w:hAnsi="Times New Roman" w:cs="Times New Roman"/>
          <w:sz w:val="24"/>
          <w:szCs w:val="28"/>
        </w:rPr>
        <w:t>о</w:t>
      </w:r>
      <w:r w:rsidRPr="001E4A5B">
        <w:rPr>
          <w:rFonts w:ascii="Times New Roman" w:hAnsi="Times New Roman" w:cs="Times New Roman"/>
          <w:sz w:val="24"/>
          <w:szCs w:val="28"/>
        </w:rPr>
        <w:t xml:space="preserve">борудованию, обязуется соблюдать Правила коллективного пользования оборудованием ЦКП </w:t>
      </w:r>
      <w:r w:rsidR="004477A1" w:rsidRPr="00C57AAD">
        <w:rPr>
          <w:rFonts w:ascii="Times New Roman" w:hAnsi="Times New Roman" w:cs="Times New Roman"/>
          <w:sz w:val="24"/>
          <w:szCs w:val="28"/>
        </w:rPr>
        <w:t>«</w:t>
      </w:r>
      <w:r w:rsidR="004477A1">
        <w:rPr>
          <w:rFonts w:ascii="Times New Roman" w:hAnsi="Times New Roman" w:cs="Times New Roman"/>
          <w:sz w:val="24"/>
          <w:szCs w:val="24"/>
        </w:rPr>
        <w:t>Виварий»</w:t>
      </w:r>
      <w:r w:rsidRPr="001E4A5B">
        <w:rPr>
          <w:rFonts w:ascii="Times New Roman" w:hAnsi="Times New Roman" w:cs="Times New Roman"/>
          <w:sz w:val="24"/>
          <w:szCs w:val="28"/>
        </w:rPr>
        <w:t xml:space="preserve"> (раздел 5 настоящего регламента).</w:t>
      </w:r>
    </w:p>
    <w:p w14:paraId="382A72F5" w14:textId="77777777" w:rsidR="001E4A5B" w:rsidRPr="001E4A5B" w:rsidRDefault="001E4A5B" w:rsidP="001E4A5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4A5B">
        <w:rPr>
          <w:rFonts w:ascii="Times New Roman" w:hAnsi="Times New Roman" w:cs="Times New Roman"/>
          <w:sz w:val="24"/>
          <w:szCs w:val="28"/>
        </w:rPr>
        <w:t xml:space="preserve">3.6. Сроки выполнения заявок на проведение исследований и использование научного оборудования ЦКП определяются Положением о ЦКП </w:t>
      </w:r>
      <w:r w:rsidR="004477A1" w:rsidRPr="00C57AAD">
        <w:rPr>
          <w:rFonts w:ascii="Times New Roman" w:hAnsi="Times New Roman" w:cs="Times New Roman"/>
          <w:sz w:val="24"/>
          <w:szCs w:val="28"/>
        </w:rPr>
        <w:t>«</w:t>
      </w:r>
      <w:r w:rsidR="004477A1">
        <w:rPr>
          <w:rFonts w:ascii="Times New Roman" w:hAnsi="Times New Roman" w:cs="Times New Roman"/>
          <w:sz w:val="24"/>
          <w:szCs w:val="24"/>
        </w:rPr>
        <w:t>Виварий»</w:t>
      </w:r>
      <w:r w:rsidRPr="001E4A5B">
        <w:rPr>
          <w:rFonts w:ascii="Times New Roman" w:hAnsi="Times New Roman" w:cs="Times New Roman"/>
          <w:sz w:val="24"/>
          <w:szCs w:val="28"/>
        </w:rPr>
        <w:t xml:space="preserve"> и планом выполнения работ ЦКП.</w:t>
      </w:r>
    </w:p>
    <w:p w14:paraId="4F88EEDB" w14:textId="77777777" w:rsidR="00936B0D" w:rsidRPr="00936B0D" w:rsidRDefault="00936B0D" w:rsidP="00936B0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36B0D">
        <w:rPr>
          <w:rFonts w:ascii="Times New Roman" w:hAnsi="Times New Roman" w:cs="Times New Roman"/>
          <w:b/>
          <w:sz w:val="24"/>
          <w:szCs w:val="28"/>
        </w:rPr>
        <w:t xml:space="preserve">Порядок и сроки рассмотрения заявок на проведение исследований, причины отклонения заявок. </w:t>
      </w:r>
    </w:p>
    <w:p w14:paraId="534016D5" w14:textId="1D2E806F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Доступ к оборудованию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 xml:space="preserve">» (далее – Оборудование) предоставляется по заявке, поданной по электронной почте: </w:t>
      </w:r>
    </w:p>
    <w:p w14:paraId="5CB8C9F6" w14:textId="41094F28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 xml:space="preserve">4.1. Для получения доступа к Оборудованию пользователю необходимо отправить заявку (по форме) по электронной почте </w:t>
      </w:r>
      <w:r w:rsidR="00523C24">
        <w:rPr>
          <w:rFonts w:ascii="Times New Roman" w:hAnsi="Times New Roman" w:cs="Times New Roman"/>
          <w:sz w:val="24"/>
          <w:szCs w:val="28"/>
          <w:lang w:val="en-US"/>
        </w:rPr>
        <w:t>vivarium</w:t>
      </w:r>
      <w:r w:rsidR="00523C24" w:rsidRPr="00936B0D">
        <w:rPr>
          <w:rFonts w:ascii="Times New Roman" w:hAnsi="Times New Roman" w:cs="Times New Roman"/>
          <w:sz w:val="24"/>
          <w:szCs w:val="28"/>
        </w:rPr>
        <w:t>@</w:t>
      </w:r>
      <w:proofErr w:type="spellStart"/>
      <w:r w:rsidR="00523C24">
        <w:rPr>
          <w:rFonts w:ascii="Times New Roman" w:hAnsi="Times New Roman" w:cs="Times New Roman"/>
          <w:sz w:val="24"/>
          <w:szCs w:val="28"/>
          <w:lang w:val="en-US"/>
        </w:rPr>
        <w:t>niboch</w:t>
      </w:r>
      <w:proofErr w:type="spellEnd"/>
      <w:r w:rsidR="00523C24" w:rsidRPr="00936B0D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523C24">
        <w:rPr>
          <w:rFonts w:ascii="Times New Roman" w:hAnsi="Times New Roman" w:cs="Times New Roman"/>
          <w:sz w:val="24"/>
          <w:szCs w:val="28"/>
          <w:lang w:val="en-US"/>
        </w:rPr>
        <w:t>nsc</w:t>
      </w:r>
      <w:proofErr w:type="spellEnd"/>
      <w:r w:rsidR="00523C24" w:rsidRPr="00936B0D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523C24" w:rsidRPr="00936B0D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Pr="00936B0D">
        <w:rPr>
          <w:rFonts w:ascii="Times New Roman" w:hAnsi="Times New Roman" w:cs="Times New Roman"/>
          <w:sz w:val="24"/>
          <w:szCs w:val="28"/>
        </w:rPr>
        <w:t xml:space="preserve"> и приложить к ней скан-копию заявления.</w:t>
      </w:r>
    </w:p>
    <w:p w14:paraId="3828C161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4.2. Срок рассмотрения заявки.</w:t>
      </w:r>
    </w:p>
    <w:p w14:paraId="0E8F6601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Заявка рассматривается руководителем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>» в течение десяти рабочих дней со дня ее получения. По окончании рассмотрения заявки результат рассмотрения сообщается заявителю с указанием стоимости работ, сроков выполнения и других условий выполнения работ.</w:t>
      </w:r>
    </w:p>
    <w:p w14:paraId="2E48FDF2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lastRenderedPageBreak/>
        <w:t>При согласии Заказчика с условиями работ, оформляются договорные и бухгалтерские документы. Заявка принимается к исполнению в оговоренные сроки после получения материала для исследования.</w:t>
      </w:r>
    </w:p>
    <w:p w14:paraId="4142EEA0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4.3. Перечень возможных причин для отклонения заявки.</w:t>
      </w:r>
    </w:p>
    <w:p w14:paraId="3FC9556E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Заявленные работы не соответствуют целям деятельности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>»</w:t>
      </w:r>
    </w:p>
    <w:p w14:paraId="29DF269E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Необходимый пользователю объем работ не соответствует текущим возможностям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>».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0D94414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В форме заявления указаны неполные, недостоверные или противоречивые сведения</w:t>
      </w:r>
      <w:r>
        <w:rPr>
          <w:rFonts w:ascii="Times New Roman" w:hAnsi="Times New Roman" w:cs="Times New Roman"/>
          <w:sz w:val="24"/>
          <w:szCs w:val="28"/>
        </w:rPr>
        <w:t xml:space="preserve"> об объектах исследования</w:t>
      </w:r>
      <w:r w:rsidRPr="00936B0D">
        <w:rPr>
          <w:rFonts w:ascii="Times New Roman" w:hAnsi="Times New Roman" w:cs="Times New Roman"/>
          <w:sz w:val="24"/>
          <w:szCs w:val="28"/>
        </w:rPr>
        <w:t>.</w:t>
      </w:r>
    </w:p>
    <w:p w14:paraId="5A159472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Пользователь, подавший заявку, ранее нарушал Правила коллективного пользования оборудованием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>», установленные разделом 5 настоящего регламента.</w:t>
      </w:r>
    </w:p>
    <w:p w14:paraId="08ECC9E3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Отсутствие ссылки на использование ЦКП «</w:t>
      </w:r>
      <w:r>
        <w:rPr>
          <w:rFonts w:ascii="Times New Roman" w:hAnsi="Times New Roman" w:cs="Times New Roman"/>
          <w:sz w:val="24"/>
          <w:szCs w:val="28"/>
        </w:rPr>
        <w:t>Виварий</w:t>
      </w:r>
      <w:r w:rsidRPr="00936B0D">
        <w:rPr>
          <w:rFonts w:ascii="Times New Roman" w:hAnsi="Times New Roman" w:cs="Times New Roman"/>
          <w:sz w:val="24"/>
          <w:szCs w:val="28"/>
        </w:rPr>
        <w:t>» при публикации результатов ранее проведенных исследований.</w:t>
      </w:r>
    </w:p>
    <w:p w14:paraId="7F09AF3A" w14:textId="77777777" w:rsidR="00936B0D" w:rsidRPr="00936B0D" w:rsidRDefault="00936B0D" w:rsidP="00936B0D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36B0D">
        <w:rPr>
          <w:rFonts w:ascii="Times New Roman" w:hAnsi="Times New Roman" w:cs="Times New Roman"/>
          <w:sz w:val="24"/>
          <w:szCs w:val="28"/>
        </w:rPr>
        <w:t>В заявке не соблюдены т</w:t>
      </w:r>
      <w:r>
        <w:rPr>
          <w:rFonts w:ascii="Times New Roman" w:hAnsi="Times New Roman" w:cs="Times New Roman"/>
          <w:sz w:val="24"/>
          <w:szCs w:val="28"/>
        </w:rPr>
        <w:t>ребования постановления Правитель</w:t>
      </w:r>
      <w:r w:rsidRPr="00936B0D">
        <w:rPr>
          <w:rFonts w:ascii="Times New Roman" w:hAnsi="Times New Roman" w:cs="Times New Roman"/>
          <w:sz w:val="24"/>
          <w:szCs w:val="28"/>
        </w:rPr>
        <w:t>ства РФ от 17 мая 2016 г. №429 «О требованиях к центрам коллекти</w:t>
      </w:r>
      <w:r>
        <w:rPr>
          <w:rFonts w:ascii="Times New Roman" w:hAnsi="Times New Roman" w:cs="Times New Roman"/>
          <w:sz w:val="24"/>
          <w:szCs w:val="28"/>
        </w:rPr>
        <w:t>вного пользования на</w:t>
      </w:r>
      <w:r w:rsidRPr="00936B0D">
        <w:rPr>
          <w:rFonts w:ascii="Times New Roman" w:hAnsi="Times New Roman" w:cs="Times New Roman"/>
          <w:sz w:val="24"/>
          <w:szCs w:val="28"/>
        </w:rPr>
        <w:t>учным оборудованием и уникальным научным установкам, которые созданы и (или) функционирование которых обеспечивается с привлечением бюджетных средств, и правилах их функционирования».</w:t>
      </w:r>
    </w:p>
    <w:p w14:paraId="319432E4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b/>
          <w:sz w:val="24"/>
          <w:szCs w:val="24"/>
        </w:rPr>
        <w:t>5</w:t>
      </w:r>
      <w:r w:rsidRPr="00ED5E89">
        <w:rPr>
          <w:rFonts w:ascii="Times New Roman" w:hAnsi="Times New Roman" w:cs="Times New Roman"/>
          <w:sz w:val="24"/>
          <w:szCs w:val="24"/>
        </w:rPr>
        <w:t>.</w:t>
      </w:r>
      <w:r w:rsidRPr="00ED5E89">
        <w:rPr>
          <w:rFonts w:ascii="Times New Roman" w:hAnsi="Times New Roman" w:cs="Times New Roman"/>
          <w:sz w:val="24"/>
          <w:szCs w:val="24"/>
        </w:rPr>
        <w:tab/>
      </w:r>
      <w:r w:rsidRPr="0095459B">
        <w:rPr>
          <w:rFonts w:ascii="Times New Roman" w:hAnsi="Times New Roman" w:cs="Times New Roman"/>
          <w:b/>
          <w:sz w:val="24"/>
          <w:szCs w:val="24"/>
        </w:rPr>
        <w:t xml:space="preserve">Правила коллективного пользования оборудованием ЦКП </w:t>
      </w:r>
      <w:r w:rsidR="00923235" w:rsidRPr="0095459B">
        <w:rPr>
          <w:rFonts w:ascii="Times New Roman" w:hAnsi="Times New Roman" w:cs="Times New Roman"/>
          <w:b/>
          <w:sz w:val="24"/>
          <w:szCs w:val="24"/>
        </w:rPr>
        <w:t>«Виварий»</w:t>
      </w:r>
      <w:r w:rsidRPr="0095459B">
        <w:rPr>
          <w:rFonts w:ascii="Times New Roman" w:hAnsi="Times New Roman" w:cs="Times New Roman"/>
          <w:b/>
          <w:sz w:val="24"/>
          <w:szCs w:val="24"/>
        </w:rPr>
        <w:t>.</w:t>
      </w:r>
    </w:p>
    <w:p w14:paraId="1D71212F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5.1. Получая доступ к Оборудованию, пользователь обязуется:</w:t>
      </w:r>
    </w:p>
    <w:p w14:paraId="1812BF13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использовать Оборудование только для выполнения работ в рамках НИР, указанной в заявлении;</w:t>
      </w:r>
    </w:p>
    <w:p w14:paraId="2238FBD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выполнять требования руководителя ЦКП по вопросам орг</w:t>
      </w:r>
      <w:r w:rsidR="00923235">
        <w:rPr>
          <w:rFonts w:ascii="Times New Roman" w:hAnsi="Times New Roman" w:cs="Times New Roman"/>
          <w:sz w:val="24"/>
          <w:szCs w:val="24"/>
        </w:rPr>
        <w:t>а</w:t>
      </w:r>
      <w:r w:rsidRPr="00ED5E89">
        <w:rPr>
          <w:rFonts w:ascii="Times New Roman" w:hAnsi="Times New Roman" w:cs="Times New Roman"/>
          <w:sz w:val="24"/>
          <w:szCs w:val="24"/>
        </w:rPr>
        <w:t>низации работ, конфиденциальности информации, техники безопасности;</w:t>
      </w:r>
    </w:p>
    <w:p w14:paraId="7F215870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 xml:space="preserve">- при подготовке к опубликованию результатов НИР, полученных с использованием Оборудования, указывать в своих научных работах (публикациях) ссылки на ЦКП </w:t>
      </w:r>
      <w:r w:rsidR="00923235">
        <w:rPr>
          <w:rFonts w:ascii="Times New Roman" w:hAnsi="Times New Roman" w:cs="Times New Roman"/>
          <w:sz w:val="24"/>
          <w:szCs w:val="24"/>
        </w:rPr>
        <w:t>«Виварий»</w:t>
      </w:r>
      <w:r w:rsidRPr="00ED5E89">
        <w:rPr>
          <w:rFonts w:ascii="Times New Roman" w:hAnsi="Times New Roman" w:cs="Times New Roman"/>
          <w:sz w:val="24"/>
          <w:szCs w:val="24"/>
        </w:rPr>
        <w:t>.</w:t>
      </w:r>
    </w:p>
    <w:p w14:paraId="3D4AC6E2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5.2. Распределение рабочего времени</w:t>
      </w:r>
      <w:r w:rsidR="00F8480F">
        <w:rPr>
          <w:rFonts w:ascii="Times New Roman" w:hAnsi="Times New Roman" w:cs="Times New Roman"/>
          <w:sz w:val="24"/>
          <w:szCs w:val="24"/>
        </w:rPr>
        <w:t>.</w:t>
      </w:r>
    </w:p>
    <w:p w14:paraId="78BCB23A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Распределение рабочего времени использования научного оборудования устанавливает руководителем ЦКП</w:t>
      </w:r>
      <w:r w:rsidR="00F8480F">
        <w:rPr>
          <w:rFonts w:ascii="Times New Roman" w:hAnsi="Times New Roman" w:cs="Times New Roman"/>
          <w:sz w:val="24"/>
          <w:szCs w:val="24"/>
        </w:rPr>
        <w:t xml:space="preserve"> «Виварий»</w:t>
      </w:r>
      <w:r w:rsidR="00F8480F" w:rsidRPr="00ED5E89">
        <w:rPr>
          <w:rFonts w:ascii="Times New Roman" w:hAnsi="Times New Roman" w:cs="Times New Roman"/>
          <w:sz w:val="24"/>
          <w:szCs w:val="24"/>
        </w:rPr>
        <w:t>.</w:t>
      </w:r>
      <w:r w:rsidR="00F8480F" w:rsidRPr="00F8480F">
        <w:t xml:space="preserve"> </w:t>
      </w:r>
      <w:r w:rsidR="00F8480F">
        <w:rPr>
          <w:rFonts w:ascii="Times New Roman" w:hAnsi="Times New Roman" w:cs="Times New Roman"/>
          <w:sz w:val="24"/>
          <w:szCs w:val="24"/>
        </w:rPr>
        <w:t>О</w:t>
      </w:r>
      <w:r w:rsidR="00F8480F" w:rsidRPr="00F8480F">
        <w:rPr>
          <w:rFonts w:ascii="Times New Roman" w:hAnsi="Times New Roman" w:cs="Times New Roman"/>
          <w:sz w:val="24"/>
          <w:szCs w:val="24"/>
        </w:rPr>
        <w:t xml:space="preserve">тношение фактического времени работы оборудования </w:t>
      </w:r>
      <w:r w:rsidR="00F8480F">
        <w:rPr>
          <w:rFonts w:ascii="Times New Roman" w:hAnsi="Times New Roman" w:cs="Times New Roman"/>
          <w:sz w:val="24"/>
          <w:szCs w:val="24"/>
        </w:rPr>
        <w:t>ЦКП «Виварий»</w:t>
      </w:r>
      <w:r w:rsidR="00F8480F" w:rsidRPr="00F8480F">
        <w:rPr>
          <w:rFonts w:ascii="Times New Roman" w:hAnsi="Times New Roman" w:cs="Times New Roman"/>
          <w:sz w:val="24"/>
          <w:szCs w:val="24"/>
        </w:rPr>
        <w:t xml:space="preserve"> к максимально возможному времени работы оборудования </w:t>
      </w:r>
      <w:r w:rsidR="00F8480F">
        <w:rPr>
          <w:rFonts w:ascii="Times New Roman" w:hAnsi="Times New Roman" w:cs="Times New Roman"/>
          <w:sz w:val="24"/>
          <w:szCs w:val="24"/>
        </w:rPr>
        <w:t>ЦКП «Виварий»</w:t>
      </w:r>
      <w:r w:rsidR="00F8480F" w:rsidRPr="00F8480F"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8480F">
        <w:rPr>
          <w:rFonts w:ascii="Times New Roman" w:hAnsi="Times New Roman" w:cs="Times New Roman"/>
          <w:sz w:val="24"/>
          <w:szCs w:val="24"/>
        </w:rPr>
        <w:t>составляет</w:t>
      </w:r>
      <w:r w:rsidR="00F8480F" w:rsidRPr="00F8480F">
        <w:rPr>
          <w:rFonts w:ascii="Times New Roman" w:hAnsi="Times New Roman" w:cs="Times New Roman"/>
          <w:sz w:val="24"/>
          <w:szCs w:val="24"/>
        </w:rPr>
        <w:t xml:space="preserve"> не менее 70 процентов</w:t>
      </w:r>
      <w:r w:rsidR="00F848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0E4B03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Распределение приборного времени (сроков пользования оборудованием ЦКП) между участниками исследований определяется на основании приоритетности поставленных задач, собственных задач ЦКП по исполнению обязательств, взятых на себя перед иными лицами, в том числе по заключенным государственным контрактам.</w:t>
      </w:r>
    </w:p>
    <w:p w14:paraId="11609A5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lastRenderedPageBreak/>
        <w:t xml:space="preserve">5.3. Квалификация сотрудников ЦКП и заявителей сторонних организаций, допускаемых </w:t>
      </w:r>
      <w:r w:rsidR="00F8480F">
        <w:rPr>
          <w:rFonts w:ascii="Times New Roman" w:hAnsi="Times New Roman" w:cs="Times New Roman"/>
          <w:sz w:val="24"/>
          <w:szCs w:val="24"/>
        </w:rPr>
        <w:t>к работе на оборудовании центра.</w:t>
      </w:r>
    </w:p>
    <w:p w14:paraId="420CE26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Все работы на оборудовании и приборах ЦКП проводятся сотрудниками ЦКП – операторами оборудования, имеющими соответствующую квалификацию и опыт работы.</w:t>
      </w:r>
    </w:p>
    <w:p w14:paraId="03556B9F" w14:textId="77777777" w:rsidR="00ED5E89" w:rsidRPr="00ED5E89" w:rsidRDefault="00ED5E89" w:rsidP="009232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Вне зависимости от квалификации сотрудника сторонней организации самостоятельное проведение им работ на оборудовании и приборах ЦКП не допускается. Работы проводятся квалифицированным сотрудником ЦКП совместно с организацией-заявителем по выбранны</w:t>
      </w:r>
      <w:r w:rsidR="00923235">
        <w:rPr>
          <w:rFonts w:ascii="Times New Roman" w:hAnsi="Times New Roman" w:cs="Times New Roman"/>
          <w:sz w:val="24"/>
          <w:szCs w:val="24"/>
        </w:rPr>
        <w:t>м и согласованным направлениям.</w:t>
      </w:r>
    </w:p>
    <w:p w14:paraId="7F0E7811" w14:textId="77777777" w:rsidR="00ED5E89" w:rsidRPr="00ED5E89" w:rsidRDefault="00923235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235">
        <w:rPr>
          <w:rFonts w:ascii="Times New Roman" w:hAnsi="Times New Roman" w:cs="Times New Roman"/>
          <w:b/>
          <w:sz w:val="24"/>
          <w:szCs w:val="24"/>
        </w:rPr>
        <w:t>6</w:t>
      </w:r>
      <w:r w:rsidR="00ED5E89" w:rsidRPr="00ED5E89">
        <w:rPr>
          <w:rFonts w:ascii="Times New Roman" w:hAnsi="Times New Roman" w:cs="Times New Roman"/>
          <w:sz w:val="24"/>
          <w:szCs w:val="24"/>
        </w:rPr>
        <w:t>.</w:t>
      </w:r>
      <w:r w:rsidR="00ED5E89" w:rsidRPr="00ED5E89">
        <w:rPr>
          <w:rFonts w:ascii="Times New Roman" w:hAnsi="Times New Roman" w:cs="Times New Roman"/>
          <w:sz w:val="24"/>
          <w:szCs w:val="24"/>
        </w:rPr>
        <w:tab/>
      </w:r>
      <w:r w:rsidR="00ED5E89" w:rsidRPr="0095459B">
        <w:rPr>
          <w:rFonts w:ascii="Times New Roman" w:hAnsi="Times New Roman" w:cs="Times New Roman"/>
          <w:b/>
          <w:sz w:val="24"/>
          <w:szCs w:val="24"/>
        </w:rPr>
        <w:t>Права и обязанности сотрудников ЦКП и участников, выполняющих научно-исследовательские работы на оборудовании ЦКП, заказчиков услуг ЦКП</w:t>
      </w:r>
    </w:p>
    <w:p w14:paraId="6921250D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6.1. Требования к безопасности труда и сохранности приборов</w:t>
      </w:r>
    </w:p>
    <w:p w14:paraId="379764D3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Все пользователи оборудования ЦКП</w:t>
      </w:r>
      <w:r w:rsidR="0095459B" w:rsidRPr="0095459B">
        <w:rPr>
          <w:rFonts w:ascii="Times New Roman" w:hAnsi="Times New Roman" w:cs="Times New Roman"/>
          <w:sz w:val="24"/>
          <w:szCs w:val="24"/>
        </w:rPr>
        <w:t xml:space="preserve"> </w:t>
      </w:r>
      <w:r w:rsidR="0095459B">
        <w:rPr>
          <w:rFonts w:ascii="Times New Roman" w:hAnsi="Times New Roman" w:cs="Times New Roman"/>
          <w:sz w:val="24"/>
          <w:szCs w:val="24"/>
        </w:rPr>
        <w:t>«Виварий»</w:t>
      </w:r>
      <w:r w:rsidRPr="00ED5E89">
        <w:rPr>
          <w:rFonts w:ascii="Times New Roman" w:hAnsi="Times New Roman" w:cs="Times New Roman"/>
          <w:sz w:val="24"/>
          <w:szCs w:val="24"/>
        </w:rPr>
        <w:t>, допущенные к работе, обязаны соблюдать технику безопасности в соответствии с «Инструкцией по технике безопасности» при работе на оборудовании.</w:t>
      </w:r>
    </w:p>
    <w:p w14:paraId="4603CB38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Все пользователи оборудования ЦКП</w:t>
      </w:r>
      <w:r w:rsidR="0095459B" w:rsidRPr="0095459B">
        <w:rPr>
          <w:rFonts w:ascii="Times New Roman" w:hAnsi="Times New Roman" w:cs="Times New Roman"/>
          <w:sz w:val="24"/>
          <w:szCs w:val="24"/>
        </w:rPr>
        <w:t xml:space="preserve"> </w:t>
      </w:r>
      <w:r w:rsidR="0095459B">
        <w:rPr>
          <w:rFonts w:ascii="Times New Roman" w:hAnsi="Times New Roman" w:cs="Times New Roman"/>
          <w:sz w:val="24"/>
          <w:szCs w:val="24"/>
        </w:rPr>
        <w:t>«Виварий»</w:t>
      </w:r>
      <w:r w:rsidRPr="00ED5E89">
        <w:rPr>
          <w:rFonts w:ascii="Times New Roman" w:hAnsi="Times New Roman" w:cs="Times New Roman"/>
          <w:sz w:val="24"/>
          <w:szCs w:val="24"/>
        </w:rPr>
        <w:t xml:space="preserve"> перед началом работ должны пройти обязательный инструктаж по технике безопасности.</w:t>
      </w:r>
    </w:p>
    <w:p w14:paraId="1A97F1A5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Все пользователи научного оборудования ЦК</w:t>
      </w:r>
      <w:r w:rsidR="0095459B" w:rsidRPr="00ED5E89">
        <w:rPr>
          <w:rFonts w:ascii="Times New Roman" w:hAnsi="Times New Roman" w:cs="Times New Roman"/>
          <w:sz w:val="24"/>
          <w:szCs w:val="24"/>
        </w:rPr>
        <w:t>П</w:t>
      </w:r>
      <w:r w:rsidR="0095459B" w:rsidRPr="0095459B">
        <w:rPr>
          <w:rFonts w:ascii="Times New Roman" w:hAnsi="Times New Roman" w:cs="Times New Roman"/>
          <w:sz w:val="24"/>
          <w:szCs w:val="24"/>
        </w:rPr>
        <w:t xml:space="preserve"> </w:t>
      </w:r>
      <w:r w:rsidR="0095459B">
        <w:rPr>
          <w:rFonts w:ascii="Times New Roman" w:hAnsi="Times New Roman" w:cs="Times New Roman"/>
          <w:sz w:val="24"/>
          <w:szCs w:val="24"/>
        </w:rPr>
        <w:t xml:space="preserve"> «Виварий»</w:t>
      </w:r>
      <w:r w:rsidRPr="00ED5E89">
        <w:rPr>
          <w:rFonts w:ascii="Times New Roman" w:hAnsi="Times New Roman" w:cs="Times New Roman"/>
          <w:sz w:val="24"/>
          <w:szCs w:val="24"/>
        </w:rPr>
        <w:t xml:space="preserve"> несут имущественную ответственности за умышленную порчу оборудования ЦКП, а также за иной ущерб, причиненный осознанно или по неосторожности в соответствии с условиями заключенного договора, либо в соответствии с законодательством РФ.</w:t>
      </w:r>
    </w:p>
    <w:p w14:paraId="521E19A9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6.2. Сотрудники ЦКП обязаны:</w:t>
      </w:r>
    </w:p>
    <w:p w14:paraId="67CB569D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следить за состоянием вверенного им оборудования;</w:t>
      </w:r>
    </w:p>
    <w:p w14:paraId="7EC6A64A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проводить при необходимости наладочные работы и модернизацию оборудования;</w:t>
      </w:r>
    </w:p>
    <w:p w14:paraId="25E65C3F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незамедлительно информировать руководителя ЦКП о выявленных неисправностях в работе оборудования;</w:t>
      </w:r>
    </w:p>
    <w:p w14:paraId="116D9E0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соблюдать требования безопасности использования оборудования и охраны труда.</w:t>
      </w:r>
    </w:p>
    <w:p w14:paraId="355339EC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6.3. Участники, выполняющие научно-исследовательские работы на оборудовании ЦКП обязаны:</w:t>
      </w:r>
    </w:p>
    <w:p w14:paraId="54E1D6FE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бережно относиться к оборудованию центра;</w:t>
      </w:r>
    </w:p>
    <w:p w14:paraId="7701BA5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представлять итоги работ на оборудовании по требованию руководителя ЦКП.</w:t>
      </w:r>
    </w:p>
    <w:p w14:paraId="1855B2C9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соблюдать технику безопасности.</w:t>
      </w:r>
    </w:p>
    <w:p w14:paraId="2AB87827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 xml:space="preserve">6.4. Заказчики, пользующиеся услугами ЦКП </w:t>
      </w:r>
      <w:r w:rsidR="00923235">
        <w:rPr>
          <w:rFonts w:ascii="Times New Roman" w:hAnsi="Times New Roman" w:cs="Times New Roman"/>
          <w:sz w:val="24"/>
          <w:szCs w:val="24"/>
        </w:rPr>
        <w:t>«Виварий»</w:t>
      </w:r>
      <w:r w:rsidRPr="00ED5E89">
        <w:rPr>
          <w:rFonts w:ascii="Times New Roman" w:hAnsi="Times New Roman" w:cs="Times New Roman"/>
          <w:sz w:val="24"/>
          <w:szCs w:val="24"/>
        </w:rPr>
        <w:t>, имеют право:</w:t>
      </w:r>
    </w:p>
    <w:p w14:paraId="01E62D50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на использование в некоммерческих целях результатов, полученных с привлечением оборудования ЦКП на условиях, определяемых соглашениями</w:t>
      </w:r>
    </w:p>
    <w:p w14:paraId="766511ED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lastRenderedPageBreak/>
        <w:t>- получать необходимую информацию о расходах, связанных с выполнением проекта, о материально-технической базе ЦКП, кроме информации, попадающей под условия конфиденциальности</w:t>
      </w:r>
    </w:p>
    <w:p w14:paraId="1E6DB653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требовать соблюдения конфиденциальности информации при работах по проектам, связанным с лицензионными соглашениями и патентной деятельностью.</w:t>
      </w:r>
    </w:p>
    <w:p w14:paraId="71F8570E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 xml:space="preserve">6.5. Заказчики, пользующиеся услугами ЦКП </w:t>
      </w:r>
      <w:r w:rsidR="00923235">
        <w:rPr>
          <w:rFonts w:ascii="Times New Roman" w:hAnsi="Times New Roman" w:cs="Times New Roman"/>
          <w:sz w:val="24"/>
          <w:szCs w:val="24"/>
        </w:rPr>
        <w:t>«Виварий»</w:t>
      </w:r>
      <w:r w:rsidRPr="00ED5E89">
        <w:rPr>
          <w:rFonts w:ascii="Times New Roman" w:hAnsi="Times New Roman" w:cs="Times New Roman"/>
          <w:sz w:val="24"/>
          <w:szCs w:val="24"/>
        </w:rPr>
        <w:t>, обязаны:</w:t>
      </w:r>
    </w:p>
    <w:p w14:paraId="5F30AA2C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выполнять требования руководителя ЦКП по вопросам организации работ, конфиденциальности информации, техники безопасности;</w:t>
      </w:r>
    </w:p>
    <w:p w14:paraId="68FD3E03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при подготовке к опубликованию результатов НИР, полученных с использованием Оборудования, вне зависимости от включения в список соавторов публикации сотрудников ЦКП, выполнявших работы, указывать в своих научных работах (публикациях), что результаты получены на научном оборудовании ЦКП ЦПМ с обязательным уведомлении руководителя ЦКП об этом;</w:t>
      </w:r>
    </w:p>
    <w:p w14:paraId="5640E5BC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права на результаты совместной деятельности, в том числе и включение сотрудников ЦКП в список авторов публикаций в открытой печати, выполненных по результатам заказанных услуг, определяются содержанием подписанного договора с Заказчиком;</w:t>
      </w:r>
    </w:p>
    <w:p w14:paraId="12BA45AD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- предоставлять в ЦКП предварительные и окончательные отчеты, публикации и программы исследований в сроки и на условиях, определяемых договорами или соглашениями.</w:t>
      </w:r>
    </w:p>
    <w:p w14:paraId="0F0FB24D" w14:textId="77777777" w:rsidR="00ED5E89" w:rsidRPr="0095459B" w:rsidRDefault="00ED5E89" w:rsidP="00ED5E8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52675217"/>
      <w:r w:rsidRPr="0095459B">
        <w:rPr>
          <w:rFonts w:ascii="Times New Roman" w:hAnsi="Times New Roman" w:cs="Times New Roman"/>
          <w:b/>
          <w:sz w:val="24"/>
          <w:szCs w:val="24"/>
        </w:rPr>
        <w:t>7. Порядок расчета стоимости услуг</w:t>
      </w:r>
    </w:p>
    <w:p w14:paraId="6837ED24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 стоимость (Z) разовой типовой и нетиповой услуги входят следующие составляющие:</w:t>
      </w:r>
    </w:p>
    <w:p w14:paraId="44916E9F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Z = (Е+F +В+А+С) х Т +D+S+М+Н+G, где</w:t>
      </w:r>
    </w:p>
    <w:p w14:paraId="1A4D9CDC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Е – заработная плата с начислениями оператора оборудования за один час работы (рассчитывается исходя из заработной платы оператора, исходя из его квалификации), руб. в час;</w:t>
      </w:r>
    </w:p>
    <w:p w14:paraId="2E876842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 xml:space="preserve">F – страховые взносы на заработную плату персонала, </w:t>
      </w:r>
      <w:proofErr w:type="spellStart"/>
      <w:r w:rsidRPr="00ED5E8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D5E89">
        <w:rPr>
          <w:rFonts w:ascii="Times New Roman" w:hAnsi="Times New Roman" w:cs="Times New Roman"/>
          <w:sz w:val="24"/>
          <w:szCs w:val="24"/>
        </w:rPr>
        <w:t xml:space="preserve"> в час;</w:t>
      </w:r>
    </w:p>
    <w:p w14:paraId="1BB778A1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В – затраты на содержание и обслуживание основного и вспомогательного оборудования, участвующего в проведении исследования (ремонт, сервис), руб. в час;</w:t>
      </w:r>
    </w:p>
    <w:p w14:paraId="689B8B5B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А – амортизационные отчисления по оборудованию, участвующему в проведении испытания, измерения, исследования, руб. в час;</w:t>
      </w:r>
    </w:p>
    <w:p w14:paraId="323E1E37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С – затраты на оплату коммунальных услуг (электроэнергия, вода), руб. в час;</w:t>
      </w:r>
    </w:p>
    <w:p w14:paraId="1419FD00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Т – время работы единицы оборудования, на котором выполняется услуга, час.</w:t>
      </w:r>
    </w:p>
    <w:p w14:paraId="440B9462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lastRenderedPageBreak/>
        <w:t>D – затраты на расходные материалы (рассчитывается исходя из закупочных цен на момент покупки), руб.;</w:t>
      </w:r>
    </w:p>
    <w:p w14:paraId="0B4853F6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М – стоимость разработки или адаптации методов (для нетиповых услуг), руб.;</w:t>
      </w:r>
    </w:p>
    <w:p w14:paraId="70C9CE78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S – стоимость услуг соисполнителей (при наличии) – исходя из протокола согласования цены на услуги соисполнителя, руб.;</w:t>
      </w:r>
    </w:p>
    <w:p w14:paraId="0902C416" w14:textId="77777777" w:rsidR="00ED5E89" w:rsidRPr="00ED5E89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Н – расходы на общехозяйственные нужды, руб.;</w:t>
      </w:r>
    </w:p>
    <w:p w14:paraId="4A294873" w14:textId="77777777" w:rsidR="001E4A5B" w:rsidRPr="001E4A5B" w:rsidRDefault="00ED5E89" w:rsidP="00ED5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E89">
        <w:rPr>
          <w:rFonts w:ascii="Times New Roman" w:hAnsi="Times New Roman" w:cs="Times New Roman"/>
          <w:sz w:val="24"/>
          <w:szCs w:val="24"/>
        </w:rPr>
        <w:t>G – налоги в соответствии с законодательством РФ, руб</w:t>
      </w:r>
      <w:bookmarkEnd w:id="2"/>
      <w:r w:rsidRPr="00ED5E89">
        <w:rPr>
          <w:rFonts w:ascii="Times New Roman" w:hAnsi="Times New Roman" w:cs="Times New Roman"/>
          <w:sz w:val="24"/>
          <w:szCs w:val="24"/>
        </w:rPr>
        <w:t>.</w:t>
      </w:r>
    </w:p>
    <w:p w14:paraId="2CCD300E" w14:textId="77777777" w:rsidR="001E4A5B" w:rsidRPr="001E4A5B" w:rsidRDefault="001E4A5B" w:rsidP="001E4A5B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6B95F7A" w14:textId="77777777" w:rsidR="001E4A5B" w:rsidRDefault="001E4A5B" w:rsidP="00F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0B5B9" w14:textId="77777777" w:rsidR="001E4A5B" w:rsidRDefault="001E4A5B" w:rsidP="00F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82AFC" w14:textId="77777777" w:rsidR="001E4A5B" w:rsidRDefault="001E4A5B" w:rsidP="00F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5E8E6" w14:textId="77777777" w:rsidR="001E4A5B" w:rsidRDefault="001E4A5B" w:rsidP="00F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4BA36" w14:textId="77777777" w:rsidR="00F54373" w:rsidRDefault="00F54373" w:rsidP="00F54373"/>
    <w:p w14:paraId="335890B8" w14:textId="77777777" w:rsidR="005A2CD7" w:rsidRDefault="005A2CD7"/>
    <w:sectPr w:rsidR="005A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5820"/>
    <w:multiLevelType w:val="hybridMultilevel"/>
    <w:tmpl w:val="37A8A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E233A1"/>
    <w:multiLevelType w:val="multilevel"/>
    <w:tmpl w:val="7B223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6"/>
    <w:rsid w:val="001E4A5B"/>
    <w:rsid w:val="002C0A05"/>
    <w:rsid w:val="004477A1"/>
    <w:rsid w:val="00491DD1"/>
    <w:rsid w:val="004F06A6"/>
    <w:rsid w:val="00503050"/>
    <w:rsid w:val="00523C24"/>
    <w:rsid w:val="005A2CD7"/>
    <w:rsid w:val="00687447"/>
    <w:rsid w:val="008104B4"/>
    <w:rsid w:val="009063AB"/>
    <w:rsid w:val="00923235"/>
    <w:rsid w:val="00936B0D"/>
    <w:rsid w:val="0095459B"/>
    <w:rsid w:val="00981356"/>
    <w:rsid w:val="00B06BB3"/>
    <w:rsid w:val="00C01A77"/>
    <w:rsid w:val="00C57AAD"/>
    <w:rsid w:val="00C72D87"/>
    <w:rsid w:val="00CC2627"/>
    <w:rsid w:val="00D2047A"/>
    <w:rsid w:val="00DD2717"/>
    <w:rsid w:val="00ED5E89"/>
    <w:rsid w:val="00F54373"/>
    <w:rsid w:val="00F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B5B63"/>
  <w15:docId w15:val="{E20E9CC6-133D-4E68-840A-AE84331D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73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5352-5499-4422-8B22-C8CDD558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Dr_Staroselets</dc:creator>
  <cp:keywords/>
  <dc:description/>
  <cp:lastModifiedBy>LIMB_213_Alekseeva</cp:lastModifiedBy>
  <cp:revision>3</cp:revision>
  <cp:lastPrinted>2023-11-17T06:39:00Z</cp:lastPrinted>
  <dcterms:created xsi:type="dcterms:W3CDTF">2023-12-05T06:37:00Z</dcterms:created>
  <dcterms:modified xsi:type="dcterms:W3CDTF">2024-10-08T09:35:00Z</dcterms:modified>
</cp:coreProperties>
</file>